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C0" w:rsidRDefault="00EC5EC0" w:rsidP="00EC5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C5EC0" w:rsidRDefault="00EC5EC0" w:rsidP="00EC5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EC5EC0" w:rsidRDefault="00EC5EC0" w:rsidP="00EC5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EC5EC0" w:rsidRDefault="00EC5EC0" w:rsidP="00EC5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EC5EC0" w:rsidRDefault="00EC5EC0" w:rsidP="00EC5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«СУХОВСКОЕ СЕЛЬСКОЕ ПОСЕЛЕНИЕ»</w:t>
      </w:r>
    </w:p>
    <w:p w:rsidR="00EC5EC0" w:rsidRDefault="00EC5EC0" w:rsidP="00EC5E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СУХОВСКОГО СЕЛЬСКОГО ПОСЕЛЕНИЯ</w:t>
      </w:r>
    </w:p>
    <w:p w:rsidR="00085148" w:rsidRDefault="00085148" w:rsidP="00EC5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148" w:rsidRDefault="00EC5EC0" w:rsidP="000851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14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85148" w:rsidRDefault="00085148" w:rsidP="000851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EC0" w:rsidRPr="00085148" w:rsidRDefault="00EC5EC0" w:rsidP="000851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24 марта  2014 года            </w:t>
      </w:r>
      <w:r w:rsidR="000851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</w:t>
      </w:r>
      <w:r w:rsidR="000851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№ 26                      </w:t>
      </w:r>
      <w:r w:rsidR="0008514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п. Новосуховый </w:t>
      </w:r>
    </w:p>
    <w:p w:rsidR="00EC5EC0" w:rsidRDefault="00EC5EC0" w:rsidP="00EC5E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C0" w:rsidRDefault="00EC5EC0" w:rsidP="00EC5E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формировании фонда</w:t>
      </w:r>
    </w:p>
    <w:p w:rsidR="00EC5EC0" w:rsidRDefault="00EC5EC0" w:rsidP="00EC5E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капитального ремонта</w:t>
      </w:r>
    </w:p>
    <w:p w:rsidR="00EC5EC0" w:rsidRDefault="00EC5EC0" w:rsidP="00EC5E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счете регионального оператора</w:t>
      </w:r>
    </w:p>
    <w:p w:rsidR="00EC5EC0" w:rsidRDefault="00EC5EC0" w:rsidP="00EC5E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C0" w:rsidRDefault="00EC5EC0" w:rsidP="00EC5EC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5EC0" w:rsidRDefault="00EC5EC0" w:rsidP="00D25E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соответствии с частью 7 статьи 170 Жилищного кодекса Российской Федерации, </w:t>
      </w:r>
      <w:r w:rsidR="00D25E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D25E23">
        <w:rPr>
          <w:rFonts w:ascii="Times New Roman" w:hAnsi="Times New Roman"/>
          <w:sz w:val="28"/>
          <w:szCs w:val="28"/>
          <w:lang w:eastAsia="ru-RU"/>
        </w:rPr>
        <w:t>,</w:t>
      </w:r>
    </w:p>
    <w:p w:rsidR="00EC5EC0" w:rsidRDefault="00EC5EC0" w:rsidP="00EC5EC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5EC0" w:rsidRDefault="00EC5EC0" w:rsidP="00EC5EC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5EC0" w:rsidRDefault="00EC5EC0" w:rsidP="00EC5EC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ПОСТАНОВЛЯЮ:</w:t>
      </w:r>
    </w:p>
    <w:p w:rsidR="00EC5EC0" w:rsidRDefault="00EC5EC0" w:rsidP="00EC5EC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5EC0" w:rsidRDefault="00EC5EC0" w:rsidP="00D25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Установить, что  многоквартирные дома поименованные в перечне (приложение) формируют фонд капитального ремонта на счете регионального оператора.</w:t>
      </w:r>
    </w:p>
    <w:p w:rsidR="00EC5EC0" w:rsidRDefault="00EC5EC0" w:rsidP="00D25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обнародованию в сети Интернет.</w:t>
      </w:r>
    </w:p>
    <w:p w:rsidR="00EC5EC0" w:rsidRDefault="00EC5EC0" w:rsidP="00D25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Специалисту</w:t>
      </w:r>
      <w:r w:rsidR="00D25E23">
        <w:rPr>
          <w:rFonts w:ascii="Times New Roman" w:hAnsi="Times New Roman"/>
          <w:sz w:val="28"/>
          <w:szCs w:val="28"/>
          <w:lang w:eastAsia="ru-RU"/>
        </w:rPr>
        <w:t xml:space="preserve"> 1 категории Администрации Суховского  сельского поселения Гамаюнову Кириллу Юрьевичу направить надлежащим образом заверенную копию настоящего постановления региональному оператору – некоммерческой организации «Ростовский областной фонд содействия капитальному ремонту».</w:t>
      </w:r>
    </w:p>
    <w:p w:rsidR="00D25E23" w:rsidRDefault="00D25E23" w:rsidP="00D25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25E23" w:rsidRDefault="00D25E23" w:rsidP="00D25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25E23" w:rsidRDefault="00D25E23" w:rsidP="00D25E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5E23" w:rsidRDefault="00D25E23" w:rsidP="00D25E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028" w:rsidRDefault="00C87028" w:rsidP="00D25E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028" w:rsidRDefault="00C87028" w:rsidP="00D25E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028" w:rsidRDefault="00C87028" w:rsidP="00D25E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5E23" w:rsidRPr="00EC5EC0" w:rsidRDefault="00D25E23" w:rsidP="00D25E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Суховского сельского поселения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Л.Г.Резникова</w:t>
      </w:r>
      <w:proofErr w:type="spellEnd"/>
    </w:p>
    <w:p w:rsidR="00F70396" w:rsidRDefault="00F70396" w:rsidP="00D25E23">
      <w:pPr>
        <w:jc w:val="both"/>
      </w:pPr>
    </w:p>
    <w:p w:rsidR="00D25E23" w:rsidRDefault="00D25E23" w:rsidP="00D25E23">
      <w:pPr>
        <w:jc w:val="both"/>
      </w:pPr>
    </w:p>
    <w:p w:rsidR="00D25E23" w:rsidRDefault="00D25E23" w:rsidP="00D25E23">
      <w:pPr>
        <w:jc w:val="both"/>
      </w:pPr>
    </w:p>
    <w:p w:rsidR="00D25E23" w:rsidRDefault="00D25E23" w:rsidP="00D25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25E23" w:rsidRDefault="00D25E23" w:rsidP="00D25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25E23" w:rsidRDefault="00D25E23" w:rsidP="00D25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 сельского поселения</w:t>
      </w:r>
    </w:p>
    <w:p w:rsidR="00D25E23" w:rsidRDefault="00C87028" w:rsidP="00D25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5E2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5E23">
        <w:rPr>
          <w:rFonts w:ascii="Times New Roman" w:hAnsi="Times New Roman"/>
          <w:sz w:val="28"/>
          <w:szCs w:val="28"/>
        </w:rPr>
        <w:t xml:space="preserve"> 24.03.2014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D25E23">
        <w:rPr>
          <w:rFonts w:ascii="Times New Roman" w:hAnsi="Times New Roman"/>
          <w:sz w:val="28"/>
          <w:szCs w:val="28"/>
        </w:rPr>
        <w:t xml:space="preserve"> №26</w:t>
      </w:r>
    </w:p>
    <w:p w:rsidR="00D25E23" w:rsidRDefault="00D25E23" w:rsidP="00D25E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E23" w:rsidRDefault="00D25E23" w:rsidP="00D25E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E23" w:rsidRDefault="00D25E23" w:rsidP="00D25E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E23" w:rsidRDefault="00D25E23" w:rsidP="00D25E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25E23" w:rsidRDefault="00D25E23" w:rsidP="00D25E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многоквартирных домов, которые формируют фонд</w:t>
      </w:r>
    </w:p>
    <w:p w:rsidR="00D25E23" w:rsidRDefault="00D25E23" w:rsidP="00D25E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капитального ремонта на счете регионального оператора</w:t>
      </w:r>
    </w:p>
    <w:p w:rsidR="00D25E23" w:rsidRDefault="00D25E23" w:rsidP="00D25E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AC26BC" w:rsidTr="00AC26BC">
        <w:tc>
          <w:tcPr>
            <w:tcW w:w="817" w:type="dxa"/>
          </w:tcPr>
          <w:p w:rsidR="00AC26BC" w:rsidRDefault="00AC26BC" w:rsidP="00D25E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AC26BC" w:rsidRDefault="00C87028" w:rsidP="00D25E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много</w:t>
            </w:r>
            <w:bookmarkStart w:id="0" w:name="_GoBack"/>
            <w:bookmarkEnd w:id="0"/>
            <w:r w:rsidR="00AC26BC">
              <w:rPr>
                <w:rFonts w:ascii="Times New Roman" w:hAnsi="Times New Roman"/>
                <w:sz w:val="28"/>
                <w:szCs w:val="28"/>
              </w:rPr>
              <w:t>квартирного дома</w:t>
            </w:r>
          </w:p>
        </w:tc>
      </w:tr>
      <w:tr w:rsidR="00AC26BC" w:rsidTr="00042D93">
        <w:tc>
          <w:tcPr>
            <w:tcW w:w="9571" w:type="dxa"/>
            <w:gridSpan w:val="2"/>
          </w:tcPr>
          <w:p w:rsidR="00AC26BC" w:rsidRDefault="00AC26BC" w:rsidP="00D25E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BC">
              <w:rPr>
                <w:rFonts w:ascii="Times New Roman" w:hAnsi="Times New Roman"/>
                <w:b/>
                <w:sz w:val="28"/>
                <w:szCs w:val="28"/>
              </w:rPr>
              <w:t>Наименование района городского округа*</w:t>
            </w:r>
          </w:p>
          <w:p w:rsidR="00AC26BC" w:rsidRPr="00AC26BC" w:rsidRDefault="00AC26BC" w:rsidP="00D25E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BC">
              <w:rPr>
                <w:rFonts w:ascii="Times New Roman" w:hAnsi="Times New Roman"/>
                <w:sz w:val="24"/>
                <w:szCs w:val="24"/>
              </w:rPr>
              <w:t>*Для городских округов, разделенных на районы</w:t>
            </w:r>
            <w:r>
              <w:rPr>
                <w:rFonts w:ascii="Times New Roman" w:hAnsi="Times New Roman"/>
                <w:sz w:val="24"/>
                <w:szCs w:val="24"/>
              </w:rPr>
              <w:t>, могут выделяться разделы по районам</w:t>
            </w:r>
          </w:p>
        </w:tc>
      </w:tr>
      <w:tr w:rsidR="00AC26BC" w:rsidTr="00AC26BC">
        <w:tc>
          <w:tcPr>
            <w:tcW w:w="817" w:type="dxa"/>
          </w:tcPr>
          <w:p w:rsidR="00AC26BC" w:rsidRDefault="00AC26BC" w:rsidP="00D25E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AC26BC" w:rsidRPr="00AC26BC" w:rsidRDefault="00AC26BC" w:rsidP="00AC26B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C26BC">
              <w:rPr>
                <w:rFonts w:ascii="Times New Roman" w:hAnsi="Times New Roman"/>
                <w:i/>
                <w:sz w:val="28"/>
                <w:szCs w:val="28"/>
              </w:rPr>
              <w:t>п.Новосуховый</w:t>
            </w:r>
            <w:proofErr w:type="spellEnd"/>
            <w:r w:rsidRPr="00AC26BC">
              <w:rPr>
                <w:rFonts w:ascii="Times New Roman" w:hAnsi="Times New Roman"/>
                <w:i/>
                <w:sz w:val="28"/>
                <w:szCs w:val="28"/>
              </w:rPr>
              <w:t>, пер. Северный,  д.2</w:t>
            </w:r>
          </w:p>
        </w:tc>
      </w:tr>
    </w:tbl>
    <w:p w:rsidR="00AC26BC" w:rsidRPr="00D25E23" w:rsidRDefault="00AC26BC" w:rsidP="00D25E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C26BC" w:rsidRPr="00D25E23" w:rsidSect="00085148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102"/>
    <w:multiLevelType w:val="hybridMultilevel"/>
    <w:tmpl w:val="7EAA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5EC0"/>
    <w:rsid w:val="00085148"/>
    <w:rsid w:val="00740B5B"/>
    <w:rsid w:val="00AC26BC"/>
    <w:rsid w:val="00C87028"/>
    <w:rsid w:val="00D25E23"/>
    <w:rsid w:val="00EC5EC0"/>
    <w:rsid w:val="00F7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E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C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EC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C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2016-08-22T07:39:00Z</dcterms:created>
  <dcterms:modified xsi:type="dcterms:W3CDTF">2020-11-02T05:42:00Z</dcterms:modified>
</cp:coreProperties>
</file>