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C29" w:rsidRDefault="00D04C29" w:rsidP="00D04C29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ПРОЕКТ</w:t>
      </w:r>
    </w:p>
    <w:p w:rsidR="00D04C29" w:rsidRDefault="00BE53FE" w:rsidP="00BE53FE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</w:rPr>
        <w:t>РОССИЙСКАЯ ФЕДЕРАЦИЯ</w:t>
      </w:r>
    </w:p>
    <w:p w:rsidR="00BE53FE" w:rsidRDefault="00BE53FE" w:rsidP="00BE53FE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BE53FE" w:rsidRDefault="00BE53FE" w:rsidP="00BE53FE">
      <w:pPr>
        <w:jc w:val="center"/>
        <w:rPr>
          <w:sz w:val="28"/>
          <w:szCs w:val="28"/>
        </w:rPr>
      </w:pPr>
      <w:r>
        <w:rPr>
          <w:sz w:val="28"/>
          <w:szCs w:val="28"/>
        </w:rPr>
        <w:t>ТАЦИНСКИЙ РАЙОН</w:t>
      </w:r>
    </w:p>
    <w:p w:rsidR="00BE53FE" w:rsidRDefault="00BE53FE" w:rsidP="00BE53F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BE53FE" w:rsidRDefault="00BE53FE" w:rsidP="00BE53FE">
      <w:pPr>
        <w:jc w:val="center"/>
        <w:rPr>
          <w:sz w:val="28"/>
          <w:szCs w:val="28"/>
        </w:rPr>
      </w:pPr>
      <w:r>
        <w:rPr>
          <w:sz w:val="28"/>
          <w:szCs w:val="28"/>
        </w:rPr>
        <w:t>« СУХОВСКОЕ СЕЛЬСКОЕ ПОСЕЛЕНИЕ»</w:t>
      </w:r>
    </w:p>
    <w:p w:rsidR="00BE53FE" w:rsidRDefault="00BE53FE" w:rsidP="00BE53FE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СУХОВСКОГО  СЕЛЬСКОГО ПОСЕЛЕНИЯ</w:t>
      </w:r>
    </w:p>
    <w:p w:rsidR="00BE53FE" w:rsidRDefault="00BE53FE" w:rsidP="00BE53FE">
      <w:pPr>
        <w:jc w:val="center"/>
        <w:rPr>
          <w:b/>
          <w:sz w:val="28"/>
          <w:szCs w:val="28"/>
        </w:rPr>
      </w:pPr>
    </w:p>
    <w:p w:rsidR="00BE53FE" w:rsidRDefault="00BE53FE" w:rsidP="00BE53FE">
      <w:pPr>
        <w:tabs>
          <w:tab w:val="left" w:pos="71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РЕШЕНИЕ №</w:t>
      </w:r>
      <w:r w:rsidR="00F94D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</w:t>
      </w:r>
    </w:p>
    <w:p w:rsidR="00BE53FE" w:rsidRDefault="00BE53FE" w:rsidP="00BE53FE">
      <w:pPr>
        <w:tabs>
          <w:tab w:val="left" w:pos="7170"/>
        </w:tabs>
      </w:pPr>
    </w:p>
    <w:p w:rsidR="00BE53FE" w:rsidRDefault="00BE53FE" w:rsidP="00BE53FE">
      <w:pPr>
        <w:tabs>
          <w:tab w:val="left" w:pos="7170"/>
        </w:tabs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Собрания</w:t>
      </w:r>
    </w:p>
    <w:p w:rsidR="00BE53FE" w:rsidRDefault="00BE53FE" w:rsidP="00BE53FE">
      <w:pPr>
        <w:tabs>
          <w:tab w:val="left" w:pos="7170"/>
        </w:tabs>
        <w:rPr>
          <w:sz w:val="28"/>
          <w:szCs w:val="28"/>
        </w:rPr>
      </w:pPr>
      <w:r>
        <w:rPr>
          <w:sz w:val="28"/>
          <w:szCs w:val="28"/>
        </w:rPr>
        <w:t>депутатов Суховского сельского поселения</w:t>
      </w:r>
    </w:p>
    <w:p w:rsidR="00BE53FE" w:rsidRDefault="00BE53FE" w:rsidP="00BE53FE">
      <w:pPr>
        <w:tabs>
          <w:tab w:val="left" w:pos="7170"/>
        </w:tabs>
        <w:rPr>
          <w:sz w:val="28"/>
          <w:szCs w:val="28"/>
        </w:rPr>
      </w:pPr>
      <w:r>
        <w:rPr>
          <w:sz w:val="28"/>
          <w:szCs w:val="28"/>
        </w:rPr>
        <w:t>№27 от 28 марта 2022 года «О земельном налоге»</w:t>
      </w:r>
    </w:p>
    <w:p w:rsidR="00BE53FE" w:rsidRDefault="00BE53FE" w:rsidP="00BE53FE">
      <w:pPr>
        <w:tabs>
          <w:tab w:val="left" w:pos="7170"/>
        </w:tabs>
        <w:jc w:val="both"/>
        <w:rPr>
          <w:sz w:val="28"/>
          <w:szCs w:val="28"/>
        </w:rPr>
      </w:pPr>
    </w:p>
    <w:p w:rsidR="00BE53FE" w:rsidRDefault="00BE53FE" w:rsidP="00BE53FE">
      <w:pPr>
        <w:tabs>
          <w:tab w:val="left" w:pos="7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Принято </w:t>
      </w:r>
    </w:p>
    <w:p w:rsidR="00BE53FE" w:rsidRDefault="00BE53FE" w:rsidP="00BE53FE">
      <w:pPr>
        <w:tabs>
          <w:tab w:val="left" w:pos="7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Собранием депутатов                               </w:t>
      </w:r>
      <w:r w:rsidR="00F94DD5">
        <w:rPr>
          <w:sz w:val="28"/>
          <w:szCs w:val="28"/>
        </w:rPr>
        <w:t xml:space="preserve">                                </w:t>
      </w:r>
      <w:r w:rsidR="004B503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2023 года</w:t>
      </w:r>
    </w:p>
    <w:p w:rsidR="00BE53FE" w:rsidRDefault="00BE53FE" w:rsidP="00BE53FE">
      <w:pPr>
        <w:tabs>
          <w:tab w:val="left" w:pos="7170"/>
        </w:tabs>
        <w:jc w:val="both"/>
        <w:rPr>
          <w:sz w:val="28"/>
          <w:szCs w:val="28"/>
        </w:rPr>
      </w:pPr>
    </w:p>
    <w:p w:rsidR="00D04C29" w:rsidRDefault="00BE53FE" w:rsidP="00D04C2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 </w:t>
      </w:r>
      <w:r w:rsidR="004B5030">
        <w:rPr>
          <w:sz w:val="28"/>
          <w:szCs w:val="28"/>
        </w:rPr>
        <w:t>Федеральным</w:t>
      </w:r>
      <w:r w:rsidR="004B5030" w:rsidRPr="004B5030">
        <w:rPr>
          <w:sz w:val="28"/>
          <w:szCs w:val="28"/>
        </w:rPr>
        <w:t xml:space="preserve"> закон</w:t>
      </w:r>
      <w:r w:rsidR="004B5030">
        <w:rPr>
          <w:sz w:val="28"/>
          <w:szCs w:val="28"/>
        </w:rPr>
        <w:t>ом</w:t>
      </w:r>
      <w:r w:rsidR="004B5030" w:rsidRPr="004B5030">
        <w:rPr>
          <w:sz w:val="28"/>
          <w:szCs w:val="28"/>
        </w:rPr>
        <w:t xml:space="preserve"> от 31 июля 2023 г. </w:t>
      </w:r>
      <w:r w:rsidR="004B5030">
        <w:rPr>
          <w:sz w:val="28"/>
          <w:szCs w:val="28"/>
        </w:rPr>
        <w:t>№</w:t>
      </w:r>
      <w:r w:rsidR="004B5030" w:rsidRPr="004B5030">
        <w:rPr>
          <w:sz w:val="28"/>
          <w:szCs w:val="28"/>
        </w:rPr>
        <w:t> 389-ФЗ "О внесении изменений в части первую и вторую Налогового кодекса Российской Федерации, отдельные законодательные акты Российской Федерации и о приостановлении действия абзаца второго пункта 1 статьи 78 части первой Налогового кодекса Российской Федерации"</w:t>
      </w:r>
      <w:r>
        <w:rPr>
          <w:sz w:val="28"/>
          <w:szCs w:val="28"/>
        </w:rPr>
        <w:t>, главой 31 Налогового кодекса Российской Федерации, ст.14 Федерального закона от 06.10.2003 №131-ФЗ</w:t>
      </w:r>
      <w:r>
        <w:rPr>
          <w:sz w:val="28"/>
          <w:szCs w:val="28"/>
        </w:rPr>
        <w:br/>
        <w:t>«Об общих принципах организации местного самоуправления в Российской Федерации», Устава муниципального образования «Суховское сельское поселение»</w:t>
      </w:r>
      <w:r w:rsidR="00D04C29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Собрание депутатов</w:t>
      </w:r>
      <w:r w:rsidR="00D04C29">
        <w:rPr>
          <w:sz w:val="28"/>
          <w:szCs w:val="28"/>
        </w:rPr>
        <w:t xml:space="preserve"> Суховского сельского поселения</w:t>
      </w:r>
    </w:p>
    <w:p w:rsidR="00BE53FE" w:rsidRPr="00D04C29" w:rsidRDefault="00D04C29" w:rsidP="00D04C29">
      <w:pPr>
        <w:tabs>
          <w:tab w:val="left" w:pos="851"/>
        </w:tabs>
        <w:jc w:val="center"/>
        <w:rPr>
          <w:b/>
          <w:sz w:val="28"/>
          <w:szCs w:val="28"/>
        </w:rPr>
      </w:pPr>
      <w:r w:rsidRPr="00D04C29">
        <w:rPr>
          <w:b/>
          <w:sz w:val="28"/>
          <w:szCs w:val="28"/>
        </w:rPr>
        <w:t>Р</w:t>
      </w:r>
      <w:r w:rsidR="00BE53FE" w:rsidRPr="00D04C29">
        <w:rPr>
          <w:b/>
          <w:sz w:val="28"/>
          <w:szCs w:val="28"/>
        </w:rPr>
        <w:t>ЕШИЛО:</w:t>
      </w:r>
    </w:p>
    <w:p w:rsidR="004B5030" w:rsidRDefault="00BE53FE" w:rsidP="00BE53F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Ввести </w:t>
      </w:r>
      <w:proofErr w:type="gramStart"/>
      <w:r>
        <w:rPr>
          <w:rFonts w:ascii="Times New Roman" w:hAnsi="Times New Roman"/>
          <w:sz w:val="28"/>
          <w:szCs w:val="28"/>
        </w:rPr>
        <w:t>в  решение</w:t>
      </w:r>
      <w:proofErr w:type="gramEnd"/>
      <w:r>
        <w:rPr>
          <w:rFonts w:ascii="Times New Roman" w:hAnsi="Times New Roman"/>
          <w:sz w:val="28"/>
          <w:szCs w:val="28"/>
        </w:rPr>
        <w:t xml:space="preserve"> Собрания депутатов Суховского сельского поселения №27 от 28 марта 2022 года «О земельном налоге»</w:t>
      </w:r>
      <w:r w:rsidR="004B5030">
        <w:rPr>
          <w:rFonts w:ascii="Times New Roman" w:hAnsi="Times New Roman"/>
          <w:sz w:val="28"/>
          <w:szCs w:val="28"/>
        </w:rPr>
        <w:t xml:space="preserve"> (в редакции решений Собрания депутатов Суховского сельского поселения от 27.10.2022 № 37, от 31.08.2023 № 54) (далее – Решение) </w:t>
      </w:r>
      <w:r w:rsidR="00D04C29">
        <w:rPr>
          <w:rFonts w:ascii="Times New Roman" w:hAnsi="Times New Roman"/>
          <w:sz w:val="28"/>
          <w:szCs w:val="28"/>
        </w:rPr>
        <w:t xml:space="preserve"> изменения</w:t>
      </w:r>
      <w:r w:rsidR="004B5030">
        <w:rPr>
          <w:rFonts w:ascii="Times New Roman" w:hAnsi="Times New Roman"/>
          <w:sz w:val="28"/>
          <w:szCs w:val="28"/>
        </w:rPr>
        <w:t xml:space="preserve"> изложив абзац 3 пункта 2.1 Решения в следующей редакции:</w:t>
      </w:r>
    </w:p>
    <w:p w:rsidR="004B5030" w:rsidRDefault="004B5030" w:rsidP="00BE53F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- </w:t>
      </w:r>
      <w:r w:rsidRPr="004B5030">
        <w:rPr>
          <w:rFonts w:ascii="Times New Roman" w:hAnsi="Times New Roman"/>
          <w:sz w:val="28"/>
          <w:szCs w:val="28"/>
        </w:rPr>
        <w:t>занятых жилищным фондом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r>
        <w:rPr>
          <w:rFonts w:ascii="Times New Roman" w:hAnsi="Times New Roman"/>
          <w:sz w:val="28"/>
          <w:szCs w:val="28"/>
        </w:rPr>
        <w:t>»</w:t>
      </w:r>
    </w:p>
    <w:p w:rsidR="004B5030" w:rsidRPr="004B5030" w:rsidRDefault="00BE53FE" w:rsidP="004B5030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2. </w:t>
      </w:r>
      <w:r w:rsidR="004B5030" w:rsidRPr="004B5030">
        <w:rPr>
          <w:color w:val="000000"/>
          <w:sz w:val="28"/>
        </w:rPr>
        <w:t>Настоящее решение вступает в силу не ранее чем по истечении одного месяца со дня его официального опубликования, но не ранее 1-го числа очередного налогового периода по земельному налогу.</w:t>
      </w:r>
    </w:p>
    <w:p w:rsidR="00BE53FE" w:rsidRDefault="00BE53FE" w:rsidP="00BE53FE">
      <w:pPr>
        <w:ind w:firstLine="708"/>
        <w:jc w:val="both"/>
        <w:rPr>
          <w:color w:val="000000"/>
          <w:sz w:val="28"/>
        </w:rPr>
      </w:pPr>
    </w:p>
    <w:p w:rsidR="00D04C29" w:rsidRDefault="00BE53FE" w:rsidP="00BE53FE">
      <w:pPr>
        <w:pStyle w:val="210"/>
        <w:spacing w:after="0" w:line="240" w:lineRule="auto"/>
        <w:ind w:left="0" w:right="-5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BE53FE" w:rsidRDefault="00BE53FE" w:rsidP="00BE53FE">
      <w:pPr>
        <w:pStyle w:val="210"/>
        <w:spacing w:after="0" w:line="240" w:lineRule="auto"/>
        <w:ind w:left="0" w:right="-57"/>
        <w:jc w:val="both"/>
        <w:rPr>
          <w:sz w:val="28"/>
          <w:szCs w:val="28"/>
        </w:rPr>
      </w:pPr>
      <w:r>
        <w:rPr>
          <w:sz w:val="28"/>
          <w:szCs w:val="28"/>
        </w:rPr>
        <w:t>Глава Суховского сельского поселения</w:t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</w:r>
      <w:r w:rsidR="00D04C29">
        <w:rPr>
          <w:sz w:val="28"/>
          <w:szCs w:val="28"/>
        </w:rPr>
        <w:t xml:space="preserve">            </w:t>
      </w:r>
      <w:proofErr w:type="spellStart"/>
      <w:r w:rsidR="00D04C29">
        <w:rPr>
          <w:sz w:val="28"/>
          <w:szCs w:val="28"/>
        </w:rPr>
        <w:t>Подоссиникова</w:t>
      </w:r>
      <w:proofErr w:type="spellEnd"/>
      <w:r w:rsidR="00D04C29">
        <w:rPr>
          <w:sz w:val="28"/>
          <w:szCs w:val="28"/>
        </w:rPr>
        <w:t xml:space="preserve"> Л.В.</w:t>
      </w:r>
      <w:r>
        <w:rPr>
          <w:sz w:val="28"/>
          <w:szCs w:val="28"/>
        </w:rPr>
        <w:t xml:space="preserve">     </w:t>
      </w:r>
    </w:p>
    <w:p w:rsidR="00BE53FE" w:rsidRDefault="00BE53FE" w:rsidP="00BE53FE">
      <w:pPr>
        <w:pStyle w:val="210"/>
        <w:spacing w:after="0" w:line="240" w:lineRule="auto"/>
        <w:ind w:left="0" w:right="-57"/>
        <w:jc w:val="both"/>
        <w:rPr>
          <w:sz w:val="28"/>
          <w:szCs w:val="28"/>
        </w:rPr>
      </w:pPr>
      <w:r>
        <w:rPr>
          <w:sz w:val="28"/>
          <w:szCs w:val="28"/>
        </w:rPr>
        <w:t>п. Новосуховый</w:t>
      </w:r>
    </w:p>
    <w:p w:rsidR="0091101E" w:rsidRPr="00BE53FE" w:rsidRDefault="0091101E" w:rsidP="00BE53FE"/>
    <w:sectPr w:rsidR="0091101E" w:rsidRPr="00BE53FE" w:rsidSect="00D04C29">
      <w:pgSz w:w="11905" w:h="16837"/>
      <w:pgMar w:top="737" w:right="851" w:bottom="709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8955BCE"/>
    <w:multiLevelType w:val="multilevel"/>
    <w:tmpl w:val="87E013A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BE"/>
    <w:rsid w:val="0005391F"/>
    <w:rsid w:val="000A23A2"/>
    <w:rsid w:val="000D23B2"/>
    <w:rsid w:val="00105642"/>
    <w:rsid w:val="001247DE"/>
    <w:rsid w:val="001927B0"/>
    <w:rsid w:val="002365A6"/>
    <w:rsid w:val="00263779"/>
    <w:rsid w:val="002736D1"/>
    <w:rsid w:val="0035378E"/>
    <w:rsid w:val="00381DEB"/>
    <w:rsid w:val="003975BE"/>
    <w:rsid w:val="003F2B47"/>
    <w:rsid w:val="003F5C13"/>
    <w:rsid w:val="00430BBC"/>
    <w:rsid w:val="0044097B"/>
    <w:rsid w:val="00485120"/>
    <w:rsid w:val="004B5030"/>
    <w:rsid w:val="00543785"/>
    <w:rsid w:val="005476F8"/>
    <w:rsid w:val="00672695"/>
    <w:rsid w:val="006F354C"/>
    <w:rsid w:val="007644E8"/>
    <w:rsid w:val="00771D36"/>
    <w:rsid w:val="008624D4"/>
    <w:rsid w:val="008A440E"/>
    <w:rsid w:val="008C122E"/>
    <w:rsid w:val="008F524B"/>
    <w:rsid w:val="008F56A8"/>
    <w:rsid w:val="0091101E"/>
    <w:rsid w:val="009470F3"/>
    <w:rsid w:val="009801F0"/>
    <w:rsid w:val="009C26B1"/>
    <w:rsid w:val="009C31F2"/>
    <w:rsid w:val="009C6DAB"/>
    <w:rsid w:val="009D7DD9"/>
    <w:rsid w:val="00A46A50"/>
    <w:rsid w:val="00AD46FB"/>
    <w:rsid w:val="00B30B8E"/>
    <w:rsid w:val="00B5120A"/>
    <w:rsid w:val="00BE53FE"/>
    <w:rsid w:val="00BF4D10"/>
    <w:rsid w:val="00C03F77"/>
    <w:rsid w:val="00C3671E"/>
    <w:rsid w:val="00C4661D"/>
    <w:rsid w:val="00C467AE"/>
    <w:rsid w:val="00C55018"/>
    <w:rsid w:val="00CF57E6"/>
    <w:rsid w:val="00D04C29"/>
    <w:rsid w:val="00DA1002"/>
    <w:rsid w:val="00DE26A5"/>
    <w:rsid w:val="00E36021"/>
    <w:rsid w:val="00EA42B5"/>
    <w:rsid w:val="00F2752C"/>
    <w:rsid w:val="00F40E26"/>
    <w:rsid w:val="00F720E0"/>
    <w:rsid w:val="00F743D2"/>
    <w:rsid w:val="00F94DD5"/>
    <w:rsid w:val="00FB0767"/>
    <w:rsid w:val="00FC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AD79ACD-4642-42B4-ADF8-9667810D9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character" w:customStyle="1" w:styleId="20">
    <w:name w:val="Основной текст с отступом 2 Знак"/>
    <w:rPr>
      <w:sz w:val="24"/>
      <w:szCs w:val="24"/>
    </w:rPr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 w:val="24"/>
      <w:szCs w:val="24"/>
    </w:rPr>
  </w:style>
  <w:style w:type="paragraph" w:customStyle="1" w:styleId="ConsPlusNormal">
    <w:name w:val="ConsPlusNormal"/>
    <w:pPr>
      <w:widowControl w:val="0"/>
      <w:suppressAutoHyphens/>
      <w:snapToGrid w:val="0"/>
      <w:ind w:firstLine="720"/>
    </w:pPr>
    <w:rPr>
      <w:rFonts w:ascii="Arial" w:eastAsia="Arial" w:hAnsi="Arial"/>
      <w:lang w:eastAsia="ar-S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C31F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C31F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0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budjet</cp:lastModifiedBy>
  <cp:revision>2</cp:revision>
  <cp:lastPrinted>2023-10-25T10:33:00Z</cp:lastPrinted>
  <dcterms:created xsi:type="dcterms:W3CDTF">2023-10-25T10:53:00Z</dcterms:created>
  <dcterms:modified xsi:type="dcterms:W3CDTF">2023-10-25T10:53:00Z</dcterms:modified>
</cp:coreProperties>
</file>