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32" w:rsidRDefault="006529F0" w:rsidP="00025E4C">
      <w:pPr>
        <w:pStyle w:val="2"/>
        <w:jc w:val="left"/>
      </w:pPr>
      <w:r>
        <w:t xml:space="preserve">                                    </w:t>
      </w:r>
    </w:p>
    <w:p w:rsidR="00AC2F32" w:rsidRDefault="00AC2F32" w:rsidP="00025E4C">
      <w:pPr>
        <w:pStyle w:val="2"/>
        <w:jc w:val="left"/>
      </w:pPr>
    </w:p>
    <w:p w:rsidR="000945B9" w:rsidRPr="00B4702E" w:rsidRDefault="00AC2F32" w:rsidP="00025E4C">
      <w:pPr>
        <w:pStyle w:val="2"/>
        <w:jc w:val="left"/>
      </w:pPr>
      <w:r>
        <w:t xml:space="preserve">                                           </w:t>
      </w:r>
      <w:r w:rsidR="006529F0">
        <w:t xml:space="preserve">  </w:t>
      </w:r>
      <w:r w:rsidR="000945B9" w:rsidRPr="00B4702E">
        <w:t>Российская Федерация</w:t>
      </w:r>
    </w:p>
    <w:p w:rsidR="000945B9" w:rsidRPr="00B4702E" w:rsidRDefault="000945B9" w:rsidP="00025E4C">
      <w:pPr>
        <w:pStyle w:val="7"/>
        <w:rPr>
          <w:b/>
          <w:bCs/>
          <w:szCs w:val="28"/>
        </w:rPr>
      </w:pPr>
      <w:r w:rsidRPr="00B4702E">
        <w:rPr>
          <w:b/>
          <w:bCs/>
          <w:szCs w:val="28"/>
        </w:rPr>
        <w:t>Ростовская область, Тацинский район</w:t>
      </w:r>
    </w:p>
    <w:p w:rsidR="000945B9" w:rsidRPr="00B6348F" w:rsidRDefault="000945B9" w:rsidP="00025E4C">
      <w:pPr>
        <w:spacing w:after="0"/>
        <w:jc w:val="center"/>
        <w:rPr>
          <w:rFonts w:ascii="Times New Roman" w:eastAsia="Times New Roman" w:hAnsi="Times New Roman" w:cs="Times New Roman"/>
          <w:b/>
          <w:sz w:val="28"/>
          <w:szCs w:val="28"/>
        </w:rPr>
      </w:pPr>
      <w:r w:rsidRPr="00B6348F">
        <w:rPr>
          <w:rFonts w:ascii="Times New Roman" w:eastAsia="Times New Roman" w:hAnsi="Times New Roman" w:cs="Times New Roman"/>
          <w:b/>
          <w:sz w:val="28"/>
          <w:szCs w:val="28"/>
        </w:rPr>
        <w:t>Муниципальное образование «</w:t>
      </w:r>
      <w:proofErr w:type="spellStart"/>
      <w:r w:rsidRPr="00B6348F">
        <w:rPr>
          <w:rFonts w:ascii="Times New Roman" w:eastAsia="Times New Roman" w:hAnsi="Times New Roman" w:cs="Times New Roman"/>
          <w:b/>
          <w:sz w:val="28"/>
          <w:szCs w:val="28"/>
        </w:rPr>
        <w:t>Суховское</w:t>
      </w:r>
      <w:proofErr w:type="spellEnd"/>
      <w:r w:rsidRPr="00B6348F">
        <w:rPr>
          <w:rFonts w:ascii="Times New Roman" w:eastAsia="Times New Roman" w:hAnsi="Times New Roman" w:cs="Times New Roman"/>
          <w:b/>
          <w:sz w:val="28"/>
          <w:szCs w:val="28"/>
        </w:rPr>
        <w:t xml:space="preserve"> сельское поселение»</w:t>
      </w:r>
    </w:p>
    <w:p w:rsidR="000945B9" w:rsidRPr="00B4702E" w:rsidRDefault="000945B9" w:rsidP="00025E4C">
      <w:pPr>
        <w:pStyle w:val="2"/>
        <w:pBdr>
          <w:bottom w:val="single" w:sz="12" w:space="1" w:color="auto"/>
        </w:pBdr>
      </w:pPr>
      <w:r w:rsidRPr="00B4702E">
        <w:t xml:space="preserve">Администрация </w:t>
      </w:r>
      <w:proofErr w:type="spellStart"/>
      <w:r w:rsidRPr="00B4702E">
        <w:t>Суховского</w:t>
      </w:r>
      <w:proofErr w:type="spellEnd"/>
      <w:r w:rsidRPr="00B4702E">
        <w:t xml:space="preserve"> сельского поселения</w:t>
      </w:r>
    </w:p>
    <w:p w:rsidR="000945B9" w:rsidRPr="00DB7807" w:rsidRDefault="000945B9" w:rsidP="00025E4C">
      <w:pPr>
        <w:spacing w:after="0"/>
        <w:jc w:val="center"/>
        <w:rPr>
          <w:rFonts w:ascii="Calibri" w:eastAsia="Times New Roman" w:hAnsi="Calibri" w:cs="Times New Roman"/>
          <w:b/>
          <w:sz w:val="24"/>
          <w:szCs w:val="24"/>
        </w:rPr>
      </w:pPr>
      <w:r w:rsidRPr="00DB7807">
        <w:rPr>
          <w:b/>
          <w:i/>
          <w:iCs/>
          <w:sz w:val="24"/>
          <w:szCs w:val="24"/>
        </w:rPr>
        <w:t>ПОСТАНОВЛЕНИЕ</w:t>
      </w:r>
      <w:r w:rsidR="00DF716F">
        <w:rPr>
          <w:b/>
          <w:i/>
          <w:iCs/>
          <w:sz w:val="24"/>
          <w:szCs w:val="24"/>
        </w:rPr>
        <w:t xml:space="preserve">                                                 </w:t>
      </w:r>
    </w:p>
    <w:p w:rsidR="000945B9" w:rsidRPr="003F56E3" w:rsidRDefault="000945B9" w:rsidP="00025E4C">
      <w:pPr>
        <w:spacing w:after="0"/>
        <w:rPr>
          <w:rFonts w:ascii="Calibri" w:eastAsia="Times New Roman" w:hAnsi="Calibri" w:cs="Times New Roman"/>
        </w:rPr>
      </w:pPr>
    </w:p>
    <w:p w:rsidR="000945B9" w:rsidRDefault="00DF716F" w:rsidP="00025E4C">
      <w:pPr>
        <w:pStyle w:val="2"/>
        <w:jc w:val="left"/>
      </w:pPr>
      <w:r>
        <w:t xml:space="preserve"> </w:t>
      </w:r>
      <w:r w:rsidR="0034171C">
        <w:t>22 августа 2019г.                  №95</w:t>
      </w:r>
      <w:r>
        <w:t xml:space="preserve">                               </w:t>
      </w:r>
      <w:r w:rsidR="0034171C">
        <w:t>п. Новосуховый</w:t>
      </w:r>
      <w:r>
        <w:t xml:space="preserve">                   </w:t>
      </w:r>
      <w:r w:rsidR="0034171C">
        <w:t xml:space="preserve">                          </w:t>
      </w:r>
      <w:r w:rsidR="000945B9">
        <w:t xml:space="preserve">п. </w:t>
      </w:r>
      <w:proofErr w:type="spellStart"/>
      <w:r w:rsidR="000945B9">
        <w:t>Новосуховый</w:t>
      </w:r>
      <w:proofErr w:type="spellEnd"/>
    </w:p>
    <w:p w:rsidR="000945B9" w:rsidRPr="00B6348F" w:rsidRDefault="000945B9" w:rsidP="00025E4C">
      <w:pPr>
        <w:spacing w:after="0"/>
      </w:pPr>
    </w:p>
    <w:p w:rsidR="000945B9" w:rsidRDefault="000945B9" w:rsidP="00025E4C">
      <w:pPr>
        <w:pStyle w:val="11"/>
        <w:shd w:val="clear" w:color="auto" w:fill="auto"/>
        <w:tabs>
          <w:tab w:val="left" w:pos="8209"/>
        </w:tabs>
        <w:spacing w:line="240" w:lineRule="auto"/>
        <w:ind w:left="993" w:hanging="993"/>
        <w:jc w:val="left"/>
        <w:rPr>
          <w:sz w:val="28"/>
          <w:szCs w:val="28"/>
        </w:rPr>
      </w:pPr>
      <w:r w:rsidRPr="00705A38">
        <w:rPr>
          <w:sz w:val="28"/>
          <w:szCs w:val="28"/>
        </w:rPr>
        <w:t xml:space="preserve">О </w:t>
      </w:r>
      <w:r>
        <w:rPr>
          <w:sz w:val="28"/>
          <w:szCs w:val="28"/>
        </w:rPr>
        <w:t xml:space="preserve"> внесении изменений  в  постановление от 26.07.2018 №</w:t>
      </w:r>
      <w:r w:rsidR="00DF716F">
        <w:rPr>
          <w:sz w:val="28"/>
          <w:szCs w:val="28"/>
        </w:rPr>
        <w:t>98</w:t>
      </w:r>
    </w:p>
    <w:tbl>
      <w:tblPr>
        <w:tblW w:w="10031" w:type="dxa"/>
        <w:tblLook w:val="01E0"/>
      </w:tblPr>
      <w:tblGrid>
        <w:gridCol w:w="7054"/>
        <w:gridCol w:w="2977"/>
      </w:tblGrid>
      <w:tr w:rsidR="000945B9" w:rsidRPr="003B0929" w:rsidTr="00FE79A5">
        <w:tc>
          <w:tcPr>
            <w:tcW w:w="7054" w:type="dxa"/>
          </w:tcPr>
          <w:p w:rsidR="000945B9" w:rsidRPr="00254F47" w:rsidRDefault="000945B9" w:rsidP="00025E4C">
            <w:pPr>
              <w:pStyle w:val="a4"/>
              <w:tabs>
                <w:tab w:val="left" w:pos="3119"/>
                <w:tab w:val="left" w:pos="3544"/>
                <w:tab w:val="left" w:pos="4253"/>
              </w:tabs>
              <w:spacing w:after="0"/>
              <w:ind w:right="34"/>
              <w:jc w:val="both"/>
              <w:rPr>
                <w:sz w:val="28"/>
                <w:szCs w:val="28"/>
              </w:rPr>
            </w:pPr>
            <w:r>
              <w:rPr>
                <w:sz w:val="28"/>
                <w:szCs w:val="28"/>
              </w:rPr>
              <w:t>о</w:t>
            </w:r>
            <w:r w:rsidRPr="003B0929">
              <w:rPr>
                <w:sz w:val="28"/>
                <w:szCs w:val="28"/>
              </w:rPr>
              <w:t>б утверждении регламент</w:t>
            </w:r>
            <w:r>
              <w:rPr>
                <w:sz w:val="28"/>
                <w:szCs w:val="28"/>
              </w:rPr>
              <w:t xml:space="preserve">а оказания муниципальной услуги </w:t>
            </w:r>
            <w:r w:rsidR="00DF716F">
              <w:rPr>
                <w:sz w:val="28"/>
                <w:szCs w:val="28"/>
              </w:rPr>
              <w:t>«Выдача арендатору земельного участка согласия на залог права аренды земельного участка»</w:t>
            </w:r>
          </w:p>
        </w:tc>
        <w:tc>
          <w:tcPr>
            <w:tcW w:w="2977" w:type="dxa"/>
          </w:tcPr>
          <w:p w:rsidR="000945B9" w:rsidRPr="003B0929" w:rsidRDefault="000945B9" w:rsidP="00025E4C">
            <w:pPr>
              <w:spacing w:after="0"/>
              <w:jc w:val="both"/>
              <w:rPr>
                <w:bCs/>
                <w:iCs/>
                <w:sz w:val="28"/>
                <w:szCs w:val="28"/>
              </w:rPr>
            </w:pPr>
          </w:p>
        </w:tc>
      </w:tr>
    </w:tbl>
    <w:p w:rsidR="000945B9" w:rsidRDefault="000945B9" w:rsidP="00025E4C">
      <w:pPr>
        <w:autoSpaceDE w:val="0"/>
        <w:autoSpaceDN w:val="0"/>
        <w:adjustRightInd w:val="0"/>
        <w:spacing w:after="0"/>
        <w:ind w:firstLine="708"/>
        <w:jc w:val="both"/>
        <w:rPr>
          <w:sz w:val="28"/>
          <w:szCs w:val="28"/>
        </w:rPr>
      </w:pPr>
    </w:p>
    <w:p w:rsidR="000945B9" w:rsidRPr="00705A38" w:rsidRDefault="000945B9" w:rsidP="00025E4C">
      <w:pPr>
        <w:pStyle w:val="11"/>
        <w:shd w:val="clear" w:color="auto" w:fill="auto"/>
        <w:tabs>
          <w:tab w:val="left" w:pos="8209"/>
        </w:tabs>
        <w:spacing w:line="240" w:lineRule="auto"/>
        <w:ind w:left="993" w:hanging="993"/>
        <w:jc w:val="left"/>
        <w:rPr>
          <w:sz w:val="28"/>
          <w:szCs w:val="28"/>
        </w:rPr>
      </w:pPr>
    </w:p>
    <w:p w:rsidR="000945B9" w:rsidRDefault="000945B9" w:rsidP="00025E4C">
      <w:pPr>
        <w:spacing w:after="0" w:line="240" w:lineRule="auto"/>
        <w:rPr>
          <w:rFonts w:ascii="Times New Roman" w:hAnsi="Times New Roman" w:cs="Times New Roman"/>
          <w:color w:val="FF0000"/>
          <w:sz w:val="28"/>
          <w:szCs w:val="28"/>
        </w:rPr>
      </w:pPr>
    </w:p>
    <w:p w:rsidR="000945B9" w:rsidRPr="00605380" w:rsidRDefault="000945B9" w:rsidP="00025E4C">
      <w:pPr>
        <w:spacing w:after="0"/>
        <w:jc w:val="both"/>
        <w:rPr>
          <w:rFonts w:ascii="Times New Roman" w:hAnsi="Times New Roman" w:cs="Times New Roman"/>
          <w:sz w:val="28"/>
          <w:szCs w:val="28"/>
        </w:rPr>
      </w:pPr>
      <w:r w:rsidRPr="0060538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p>
    <w:p w:rsidR="000945B9" w:rsidRPr="00B54299" w:rsidRDefault="000945B9" w:rsidP="00025E4C">
      <w:pPr>
        <w:spacing w:after="0"/>
        <w:ind w:firstLine="851"/>
        <w:jc w:val="both"/>
        <w:rPr>
          <w:rFonts w:eastAsia="Calibri"/>
          <w:sz w:val="28"/>
          <w:szCs w:val="28"/>
          <w:lang w:eastAsia="en-US"/>
        </w:rPr>
      </w:pPr>
    </w:p>
    <w:p w:rsidR="000945B9" w:rsidRDefault="000945B9" w:rsidP="00025E4C">
      <w:pPr>
        <w:spacing w:after="0"/>
        <w:rPr>
          <w:sz w:val="28"/>
          <w:szCs w:val="28"/>
        </w:rPr>
      </w:pPr>
      <w:r>
        <w:rPr>
          <w:sz w:val="28"/>
          <w:szCs w:val="28"/>
        </w:rPr>
        <w:t xml:space="preserve">                                      </w:t>
      </w:r>
    </w:p>
    <w:p w:rsidR="00DF716F" w:rsidRDefault="00DF716F" w:rsidP="00DF716F">
      <w:pPr>
        <w:spacing w:after="0"/>
        <w:rPr>
          <w:sz w:val="28"/>
          <w:szCs w:val="28"/>
        </w:rPr>
      </w:pPr>
      <w:r>
        <w:rPr>
          <w:sz w:val="28"/>
          <w:szCs w:val="28"/>
        </w:rPr>
        <w:t xml:space="preserve">                                      </w:t>
      </w:r>
      <w:r w:rsidRPr="003B0929">
        <w:rPr>
          <w:sz w:val="28"/>
          <w:szCs w:val="28"/>
        </w:rPr>
        <w:t>ПОСТАНОВЛЯЮ:</w:t>
      </w:r>
    </w:p>
    <w:p w:rsidR="00DF716F" w:rsidRDefault="00DF716F" w:rsidP="00DF716F">
      <w:pPr>
        <w:spacing w:after="0"/>
        <w:rPr>
          <w:sz w:val="28"/>
          <w:szCs w:val="28"/>
        </w:rPr>
      </w:pPr>
      <w:r>
        <w:rPr>
          <w:rFonts w:ascii="Times New Roman" w:hAnsi="Times New Roman" w:cs="Times New Roman"/>
          <w:sz w:val="28"/>
          <w:szCs w:val="28"/>
        </w:rPr>
        <w:t>1. Внести</w:t>
      </w:r>
      <w:r w:rsidRPr="000945B9">
        <w:rPr>
          <w:rFonts w:ascii="Times New Roman" w:hAnsi="Times New Roman" w:cs="Times New Roman"/>
          <w:sz w:val="28"/>
          <w:szCs w:val="28"/>
        </w:rPr>
        <w:t xml:space="preserve"> изменени</w:t>
      </w:r>
      <w:r>
        <w:rPr>
          <w:rFonts w:ascii="Times New Roman" w:hAnsi="Times New Roman" w:cs="Times New Roman"/>
          <w:sz w:val="28"/>
          <w:szCs w:val="28"/>
        </w:rPr>
        <w:t>е</w:t>
      </w:r>
      <w:r w:rsidRPr="000945B9">
        <w:rPr>
          <w:rFonts w:ascii="Times New Roman" w:hAnsi="Times New Roman" w:cs="Times New Roman"/>
          <w:sz w:val="28"/>
          <w:szCs w:val="28"/>
        </w:rPr>
        <w:t xml:space="preserve">  в  постановление от 26.07.2018 №</w:t>
      </w:r>
      <w:r>
        <w:rPr>
          <w:rFonts w:ascii="Times New Roman" w:hAnsi="Times New Roman" w:cs="Times New Roman"/>
          <w:sz w:val="28"/>
          <w:szCs w:val="28"/>
        </w:rPr>
        <w:t>98</w:t>
      </w:r>
      <w:r w:rsidRPr="006529F0">
        <w:rPr>
          <w:rFonts w:ascii="Times New Roman" w:hAnsi="Times New Roman" w:cs="Times New Roman"/>
          <w:sz w:val="28"/>
          <w:szCs w:val="28"/>
        </w:rPr>
        <w:t xml:space="preserve"> </w:t>
      </w:r>
      <w:r w:rsidRPr="004727D9">
        <w:rPr>
          <w:rFonts w:ascii="Times New Roman" w:hAnsi="Times New Roman" w:cs="Times New Roman"/>
          <w:sz w:val="28"/>
          <w:szCs w:val="28"/>
        </w:rPr>
        <w:t xml:space="preserve">об утверждении регламента оказания муниципальной услуги </w:t>
      </w:r>
      <w:r w:rsidRPr="004751E8">
        <w:rPr>
          <w:rFonts w:ascii="Times New Roman" w:hAnsi="Times New Roman" w:cs="Times New Roman"/>
          <w:sz w:val="28"/>
          <w:szCs w:val="28"/>
        </w:rPr>
        <w:t>«</w:t>
      </w:r>
      <w:r>
        <w:rPr>
          <w:sz w:val="28"/>
          <w:szCs w:val="28"/>
        </w:rPr>
        <w:t xml:space="preserve">                                      </w:t>
      </w:r>
      <w:r w:rsidRPr="003B0929">
        <w:rPr>
          <w:sz w:val="28"/>
          <w:szCs w:val="28"/>
        </w:rPr>
        <w:t>ПОСТАНОВЛЯЮ:</w:t>
      </w:r>
    </w:p>
    <w:p w:rsidR="00DF716F" w:rsidRPr="000945B9" w:rsidRDefault="00DF716F" w:rsidP="00DF716F">
      <w:pPr>
        <w:spacing w:after="0"/>
        <w:rPr>
          <w:rFonts w:ascii="Times New Roman" w:hAnsi="Times New Roman" w:cs="Times New Roman"/>
          <w:sz w:val="28"/>
          <w:szCs w:val="28"/>
        </w:rPr>
      </w:pPr>
      <w:r>
        <w:rPr>
          <w:rFonts w:ascii="Times New Roman" w:hAnsi="Times New Roman" w:cs="Times New Roman"/>
          <w:sz w:val="28"/>
          <w:szCs w:val="28"/>
        </w:rPr>
        <w:t>1. Внести</w:t>
      </w:r>
      <w:r w:rsidRPr="000945B9">
        <w:rPr>
          <w:rFonts w:ascii="Times New Roman" w:hAnsi="Times New Roman" w:cs="Times New Roman"/>
          <w:sz w:val="28"/>
          <w:szCs w:val="28"/>
        </w:rPr>
        <w:t xml:space="preserve"> изменени</w:t>
      </w:r>
      <w:r>
        <w:rPr>
          <w:rFonts w:ascii="Times New Roman" w:hAnsi="Times New Roman" w:cs="Times New Roman"/>
          <w:sz w:val="28"/>
          <w:szCs w:val="28"/>
        </w:rPr>
        <w:t>е</w:t>
      </w:r>
      <w:r w:rsidRPr="000945B9">
        <w:rPr>
          <w:rFonts w:ascii="Times New Roman" w:hAnsi="Times New Roman" w:cs="Times New Roman"/>
          <w:sz w:val="28"/>
          <w:szCs w:val="28"/>
        </w:rPr>
        <w:t xml:space="preserve">  в  постановление от 26.07.2018 №</w:t>
      </w:r>
      <w:r>
        <w:rPr>
          <w:rFonts w:ascii="Times New Roman" w:hAnsi="Times New Roman" w:cs="Times New Roman"/>
          <w:sz w:val="28"/>
          <w:szCs w:val="28"/>
        </w:rPr>
        <w:t>98</w:t>
      </w:r>
      <w:r w:rsidRPr="006529F0">
        <w:rPr>
          <w:rFonts w:ascii="Times New Roman" w:hAnsi="Times New Roman" w:cs="Times New Roman"/>
          <w:sz w:val="28"/>
          <w:szCs w:val="28"/>
        </w:rPr>
        <w:t xml:space="preserve"> </w:t>
      </w:r>
      <w:r w:rsidRPr="004727D9">
        <w:rPr>
          <w:rFonts w:ascii="Times New Roman" w:hAnsi="Times New Roman" w:cs="Times New Roman"/>
          <w:sz w:val="28"/>
          <w:szCs w:val="28"/>
        </w:rPr>
        <w:t xml:space="preserve">об утверждении регламента оказания муниципальной </w:t>
      </w:r>
      <w:r w:rsidRPr="00DF716F">
        <w:rPr>
          <w:rFonts w:ascii="Times New Roman" w:hAnsi="Times New Roman" w:cs="Times New Roman"/>
          <w:sz w:val="28"/>
          <w:szCs w:val="28"/>
        </w:rPr>
        <w:t>услуги «Выдача арендатору земельного участка согласия на залог права аренды земельного участка»</w:t>
      </w:r>
      <w:r>
        <w:rPr>
          <w:rFonts w:ascii="Times New Roman" w:hAnsi="Times New Roman" w:cs="Times New Roman"/>
          <w:sz w:val="28"/>
          <w:szCs w:val="28"/>
        </w:rPr>
        <w:t xml:space="preserve">  </w:t>
      </w:r>
      <w:r w:rsidRPr="00DF716F">
        <w:rPr>
          <w:rFonts w:ascii="Times New Roman" w:hAnsi="Times New Roman" w:cs="Times New Roman"/>
          <w:sz w:val="28"/>
          <w:szCs w:val="28"/>
        </w:rPr>
        <w:t>Раз</w:t>
      </w:r>
      <w:r w:rsidRPr="004751E8">
        <w:rPr>
          <w:rFonts w:ascii="Times New Roman" w:hAnsi="Times New Roman" w:cs="Times New Roman"/>
          <w:sz w:val="28"/>
          <w:szCs w:val="28"/>
        </w:rPr>
        <w:t>дел 5  приложения №1</w:t>
      </w:r>
      <w:r w:rsidRPr="000945B9">
        <w:rPr>
          <w:rFonts w:ascii="Times New Roman" w:hAnsi="Times New Roman" w:cs="Times New Roman"/>
          <w:sz w:val="28"/>
          <w:szCs w:val="28"/>
        </w:rPr>
        <w:t xml:space="preserve"> к постановлению  изложить в новой редакции:</w:t>
      </w:r>
    </w:p>
    <w:p w:rsidR="00DF716F" w:rsidRPr="00077334" w:rsidRDefault="00DF716F" w:rsidP="00DF716F">
      <w:pPr>
        <w:jc w:val="both"/>
        <w:rPr>
          <w:rFonts w:ascii="Times New Roman" w:hAnsi="Times New Roman" w:cs="Times New Roman"/>
          <w:b/>
          <w:sz w:val="28"/>
          <w:szCs w:val="28"/>
        </w:rPr>
      </w:pPr>
      <w:r w:rsidRPr="00077334">
        <w:rPr>
          <w:rFonts w:ascii="Times New Roman" w:hAnsi="Times New Roman" w:cs="Times New Roman"/>
          <w:b/>
          <w:sz w:val="28"/>
          <w:szCs w:val="28"/>
        </w:rPr>
        <w:t xml:space="preserve">          5. Досудебное (внесудебное) обжалование заявителем решений и действий (бездействия) администрации </w:t>
      </w:r>
      <w:proofErr w:type="spellStart"/>
      <w:r w:rsidRPr="00077334">
        <w:rPr>
          <w:rFonts w:ascii="Times New Roman" w:hAnsi="Times New Roman" w:cs="Times New Roman"/>
          <w:b/>
          <w:sz w:val="28"/>
          <w:szCs w:val="28"/>
        </w:rPr>
        <w:t>Суховского</w:t>
      </w:r>
      <w:proofErr w:type="spellEnd"/>
      <w:r w:rsidRPr="00077334">
        <w:rPr>
          <w:rFonts w:ascii="Times New Roman" w:hAnsi="Times New Roman" w:cs="Times New Roman"/>
          <w:b/>
          <w:sz w:val="28"/>
          <w:szCs w:val="28"/>
        </w:rPr>
        <w:t xml:space="preserve"> сельского поселения.</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603CF4">
        <w:rPr>
          <w:rFonts w:ascii="Times New Roman" w:hAnsi="Times New Roman" w:cs="Times New Roman"/>
          <w:sz w:val="28"/>
          <w:szCs w:val="28"/>
        </w:rPr>
        <w:t>5.1</w:t>
      </w:r>
      <w:r w:rsidRPr="00603CF4">
        <w:rPr>
          <w:rFonts w:ascii="Times New Roman" w:eastAsia="Times New Roman" w:hAnsi="Times New Roman" w:cs="Times New Roman"/>
          <w:color w:val="000000"/>
          <w:sz w:val="28"/>
          <w:szCs w:val="28"/>
        </w:rPr>
        <w:t xml:space="preserve"> </w:t>
      </w:r>
      <w:r w:rsidRPr="00113D48">
        <w:rPr>
          <w:rFonts w:ascii="Times New Roman" w:eastAsia="Times New Roman" w:hAnsi="Times New Roman" w:cs="Times New Roman"/>
          <w:color w:val="000000"/>
          <w:sz w:val="28"/>
          <w:szCs w:val="28"/>
        </w:rPr>
        <w:t>Заявитель может обратиться с жалобой в том числе в следующих случаях:</w:t>
      </w:r>
    </w:p>
    <w:p w:rsidR="00DF716F"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 xml:space="preserve">1) нарушение срока регистрации запроса о предоставлении государственной или муниципальной услуги, запроса, указанного в статье 15.1 </w:t>
      </w:r>
      <w:r>
        <w:rPr>
          <w:rFonts w:ascii="Times New Roman" w:eastAsia="Times New Roman" w:hAnsi="Times New Roman" w:cs="Times New Roman"/>
          <w:color w:val="000000"/>
          <w:sz w:val="28"/>
          <w:szCs w:val="28"/>
        </w:rPr>
        <w:t xml:space="preserve"> 210 ФЗ </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 xml:space="preserve">2) нарушение срока предоставления государственной или муниципальной услуги. </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113D48">
        <w:rPr>
          <w:rFonts w:ascii="Times New Roman" w:eastAsia="Times New Roman" w:hAnsi="Times New Roman" w:cs="Times New Roman"/>
          <w:color w:val="000000"/>
          <w:sz w:val="28"/>
          <w:szCs w:val="28"/>
        </w:rPr>
        <w:lastRenderedPageBreak/>
        <w:t>правовыми актами для предоставления государственной или муниципальной услуги;</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F716F"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716F"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603CF4">
        <w:rPr>
          <w:rFonts w:ascii="Times New Roman" w:eastAsia="Times New Roman" w:hAnsi="Times New Roman" w:cs="Times New Roman"/>
          <w:color w:val="000000"/>
          <w:sz w:val="28"/>
          <w:szCs w:val="28"/>
        </w:rPr>
        <w:t> </w:t>
      </w:r>
      <w:hyperlink r:id="rId4" w:history="1">
        <w:r w:rsidRPr="00603CF4">
          <w:rPr>
            <w:rFonts w:ascii="Times New Roman" w:eastAsia="Times New Roman" w:hAnsi="Times New Roman" w:cs="Times New Roman"/>
            <w:color w:val="8859A8"/>
            <w:sz w:val="28"/>
            <w:szCs w:val="28"/>
            <w:u w:val="single"/>
          </w:rPr>
          <w:t>частью 1.1 статьи 16</w:t>
        </w:r>
      </w:hyperlink>
      <w:r w:rsidRPr="00603CF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ФЗ№ 210</w:t>
      </w:r>
      <w:r w:rsidRPr="00113D48">
        <w:rPr>
          <w:rFonts w:ascii="Times New Roman" w:eastAsia="Times New Roman" w:hAnsi="Times New Roman" w:cs="Times New Roman"/>
          <w:color w:val="000000"/>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F716F" w:rsidRPr="00603CF4" w:rsidRDefault="00DF716F" w:rsidP="00DF716F">
      <w:pPr>
        <w:pStyle w:val="11"/>
        <w:shd w:val="clear" w:color="auto" w:fill="auto"/>
        <w:tabs>
          <w:tab w:val="left" w:pos="8209"/>
        </w:tabs>
        <w:spacing w:line="240" w:lineRule="auto"/>
        <w:ind w:left="993" w:hanging="993"/>
        <w:jc w:val="both"/>
        <w:rPr>
          <w:sz w:val="28"/>
          <w:szCs w:val="28"/>
        </w:rPr>
      </w:pPr>
    </w:p>
    <w:p w:rsidR="00DF716F" w:rsidRDefault="00DF716F" w:rsidP="00DF716F">
      <w:pPr>
        <w:pStyle w:val="1"/>
        <w:spacing w:before="0" w:line="293" w:lineRule="atLeast"/>
        <w:jc w:val="both"/>
        <w:rPr>
          <w:rFonts w:ascii="Times New Roman" w:hAnsi="Times New Roman" w:cs="Times New Roman"/>
          <w:color w:val="333333"/>
        </w:rPr>
      </w:pPr>
      <w:r w:rsidRPr="00603CF4">
        <w:rPr>
          <w:rFonts w:ascii="Times New Roman" w:hAnsi="Times New Roman" w:cs="Times New Roman"/>
          <w:color w:val="333333"/>
        </w:rPr>
        <w:t xml:space="preserve"> Общие требования к порядку подачи и рассмотрения жалобы</w:t>
      </w:r>
    </w:p>
    <w:p w:rsidR="00DF716F" w:rsidRPr="004727D9" w:rsidRDefault="00DF716F" w:rsidP="00DF716F"/>
    <w:p w:rsidR="00DF716F"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603CF4">
        <w:rPr>
          <w:rStyle w:val="apple-converted-space"/>
          <w:color w:val="000000"/>
          <w:sz w:val="28"/>
          <w:szCs w:val="28"/>
        </w:rPr>
        <w:t> </w:t>
      </w:r>
      <w:hyperlink r:id="rId5"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 xml:space="preserve">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w:t>
      </w:r>
      <w:r w:rsidRPr="00603CF4">
        <w:rPr>
          <w:color w:val="000000"/>
          <w:sz w:val="28"/>
          <w:szCs w:val="28"/>
        </w:rPr>
        <w:lastRenderedPageBreak/>
        <w:t xml:space="preserve">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Pr="00603CF4">
        <w:rPr>
          <w:rStyle w:val="apple-converted-space"/>
          <w:color w:val="000000"/>
          <w:sz w:val="28"/>
          <w:szCs w:val="28"/>
        </w:rPr>
        <w:t> </w:t>
      </w:r>
      <w:hyperlink r:id="rId6"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603CF4">
        <w:rPr>
          <w:rStyle w:val="apple-converted-space"/>
          <w:color w:val="000000"/>
          <w:sz w:val="28"/>
          <w:szCs w:val="28"/>
        </w:rPr>
        <w:t> </w:t>
      </w:r>
      <w:hyperlink r:id="rId7" w:history="1">
        <w:r w:rsidRPr="00603CF4">
          <w:rPr>
            <w:rStyle w:val="a6"/>
            <w:color w:val="8859A8"/>
            <w:sz w:val="28"/>
            <w:szCs w:val="28"/>
            <w:bdr w:val="none" w:sz="0" w:space="0" w:color="auto" w:frame="1"/>
          </w:rPr>
          <w:t>частью 2 статьи 6</w:t>
        </w:r>
      </w:hyperlink>
      <w:r w:rsidRPr="00603CF4">
        <w:rPr>
          <w:color w:val="000000"/>
          <w:sz w:val="28"/>
          <w:szCs w:val="28"/>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 xml:space="preserve">4. Особенности подачи и рассмотрения жалоб на решения и действия (бездействие) органов государственной власти субъектов Российской </w:t>
      </w:r>
      <w:r w:rsidRPr="00603CF4">
        <w:rPr>
          <w:color w:val="000000"/>
          <w:sz w:val="28"/>
          <w:szCs w:val="28"/>
        </w:rPr>
        <w:lastRenderedPageBreak/>
        <w:t>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5. Жалоба должна содержать:</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w:t>
      </w:r>
      <w:r w:rsidRPr="00603CF4">
        <w:rPr>
          <w:rStyle w:val="apple-converted-space"/>
          <w:color w:val="000000"/>
          <w:sz w:val="28"/>
          <w:szCs w:val="28"/>
        </w:rPr>
        <w:t> </w:t>
      </w:r>
      <w:hyperlink r:id="rId8"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их руководителей и (или) работников, решения и действия (бездействие) которых обжалуются;</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603CF4">
        <w:rPr>
          <w:rStyle w:val="apple-converted-space"/>
          <w:color w:val="000000"/>
          <w:sz w:val="28"/>
          <w:szCs w:val="28"/>
        </w:rPr>
        <w:t> </w:t>
      </w:r>
      <w:hyperlink r:id="rId9"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их работников;</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603CF4">
        <w:rPr>
          <w:rStyle w:val="apple-converted-space"/>
          <w:color w:val="000000"/>
          <w:sz w:val="28"/>
          <w:szCs w:val="28"/>
        </w:rPr>
        <w:t> </w:t>
      </w:r>
      <w:hyperlink r:id="rId10"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w:t>
      </w:r>
      <w:r w:rsidRPr="00603CF4">
        <w:rPr>
          <w:rStyle w:val="apple-converted-space"/>
          <w:color w:val="000000"/>
          <w:sz w:val="28"/>
          <w:szCs w:val="28"/>
        </w:rPr>
        <w:t> </w:t>
      </w:r>
      <w:hyperlink r:id="rId11" w:history="1">
        <w:r w:rsidRPr="00603CF4">
          <w:rPr>
            <w:rStyle w:val="a6"/>
            <w:color w:val="8859A8"/>
            <w:sz w:val="28"/>
            <w:szCs w:val="28"/>
            <w:bdr w:val="none" w:sz="0" w:space="0" w:color="auto" w:frame="1"/>
          </w:rPr>
          <w:t>частью 1.1 статьи 16</w:t>
        </w:r>
      </w:hyperlink>
      <w:r w:rsidRPr="00603CF4">
        <w:rPr>
          <w:color w:val="000000"/>
          <w:sz w:val="28"/>
          <w:szCs w:val="28"/>
        </w:rPr>
        <w:t>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r w:rsidRPr="00603CF4">
        <w:rPr>
          <w:rStyle w:val="apple-converted-space"/>
          <w:color w:val="000000"/>
          <w:sz w:val="28"/>
          <w:szCs w:val="28"/>
        </w:rPr>
        <w:t> </w:t>
      </w:r>
      <w:hyperlink r:id="rId12"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 xml:space="preserve">настоящего </w:t>
      </w:r>
      <w:r w:rsidRPr="00603CF4">
        <w:rPr>
          <w:color w:val="000000"/>
          <w:sz w:val="28"/>
          <w:szCs w:val="28"/>
        </w:rPr>
        <w:lastRenderedPageBreak/>
        <w:t>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7. По результатам рассмотрения жалобы принимается одно из следующих решений:</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2) в удовлетворении жалобы отказывается.</w:t>
      </w:r>
    </w:p>
    <w:p w:rsidR="00DF716F" w:rsidRPr="00603CF4" w:rsidRDefault="00DF716F" w:rsidP="00DF716F">
      <w:pPr>
        <w:spacing w:after="0"/>
        <w:jc w:val="both"/>
        <w:rPr>
          <w:rFonts w:ascii="Times New Roman" w:hAnsi="Times New Roman" w:cs="Times New Roman"/>
          <w:sz w:val="28"/>
          <w:szCs w:val="28"/>
        </w:rPr>
      </w:pPr>
    </w:p>
    <w:p w:rsidR="00DF716F" w:rsidRPr="00603CF4" w:rsidRDefault="00DF716F" w:rsidP="00DF716F">
      <w:pPr>
        <w:widowControl w:val="0"/>
        <w:tabs>
          <w:tab w:val="left" w:pos="4820"/>
        </w:tabs>
        <w:snapToGrid w:val="0"/>
        <w:spacing w:after="0"/>
        <w:jc w:val="both"/>
        <w:rPr>
          <w:rFonts w:ascii="Times New Roman" w:eastAsia="Calibri" w:hAnsi="Times New Roman" w:cs="Times New Roman"/>
          <w:bCs/>
          <w:sz w:val="28"/>
          <w:szCs w:val="28"/>
        </w:rPr>
      </w:pPr>
      <w:r w:rsidRPr="00603CF4">
        <w:rPr>
          <w:rFonts w:ascii="Times New Roman" w:eastAsia="Calibri" w:hAnsi="Times New Roman" w:cs="Times New Roman"/>
          <w:sz w:val="28"/>
          <w:szCs w:val="28"/>
          <w:lang w:eastAsia="en-US"/>
        </w:rPr>
        <w:t xml:space="preserve">2.Настоящее постановление подлежит опубликованию и размещению на официальном сайте Администрации </w:t>
      </w:r>
      <w:proofErr w:type="spellStart"/>
      <w:r w:rsidRPr="00603CF4">
        <w:rPr>
          <w:rFonts w:ascii="Times New Roman" w:eastAsia="Calibri" w:hAnsi="Times New Roman" w:cs="Times New Roman"/>
          <w:sz w:val="28"/>
          <w:szCs w:val="28"/>
          <w:lang w:eastAsia="en-US"/>
        </w:rPr>
        <w:t>Суховского</w:t>
      </w:r>
      <w:proofErr w:type="spellEnd"/>
      <w:r w:rsidRPr="00603CF4">
        <w:rPr>
          <w:rFonts w:ascii="Times New Roman" w:eastAsia="Calibri" w:hAnsi="Times New Roman" w:cs="Times New Roman"/>
          <w:sz w:val="28"/>
          <w:szCs w:val="28"/>
          <w:lang w:eastAsia="en-US"/>
        </w:rPr>
        <w:t xml:space="preserve"> сельского поселения.</w:t>
      </w:r>
    </w:p>
    <w:p w:rsidR="00DF716F" w:rsidRPr="00603CF4" w:rsidRDefault="00DF716F" w:rsidP="00DF716F">
      <w:pPr>
        <w:spacing w:after="0"/>
        <w:jc w:val="both"/>
        <w:rPr>
          <w:rFonts w:ascii="Times New Roman" w:eastAsia="Calibri" w:hAnsi="Times New Roman" w:cs="Times New Roman"/>
          <w:sz w:val="28"/>
          <w:szCs w:val="28"/>
          <w:lang w:eastAsia="en-US"/>
        </w:rPr>
      </w:pPr>
      <w:r w:rsidRPr="00603CF4">
        <w:rPr>
          <w:rFonts w:ascii="Times New Roman" w:eastAsia="Calibri" w:hAnsi="Times New Roman" w:cs="Times New Roman"/>
          <w:sz w:val="28"/>
          <w:szCs w:val="28"/>
          <w:lang w:eastAsia="en-US"/>
        </w:rPr>
        <w:t>3.</w:t>
      </w:r>
      <w:r w:rsidRPr="00603CF4">
        <w:rPr>
          <w:rFonts w:ascii="Times New Roman" w:eastAsia="Calibri" w:hAnsi="Times New Roman" w:cs="Times New Roman"/>
          <w:sz w:val="28"/>
          <w:szCs w:val="28"/>
          <w:lang w:eastAsia="en-US"/>
        </w:rPr>
        <w:tab/>
        <w:t>Контроль, за исполнением настоящего постановления оставляю  за собой.</w:t>
      </w:r>
    </w:p>
    <w:p w:rsidR="00DF716F" w:rsidRPr="00603CF4" w:rsidRDefault="00DF716F" w:rsidP="00DF716F">
      <w:pPr>
        <w:spacing w:after="0"/>
        <w:ind w:firstLine="720"/>
        <w:jc w:val="both"/>
        <w:rPr>
          <w:rFonts w:ascii="Times New Roman" w:hAnsi="Times New Roman" w:cs="Times New Roman"/>
          <w:sz w:val="28"/>
          <w:szCs w:val="28"/>
        </w:rPr>
      </w:pPr>
    </w:p>
    <w:p w:rsidR="00DF716F" w:rsidRPr="00603CF4" w:rsidRDefault="00DF716F" w:rsidP="00DF716F">
      <w:pPr>
        <w:pStyle w:val="21"/>
        <w:jc w:val="both"/>
        <w:rPr>
          <w:szCs w:val="28"/>
        </w:rPr>
      </w:pPr>
    </w:p>
    <w:p w:rsidR="00DF716F" w:rsidRPr="00603CF4" w:rsidRDefault="00DF716F" w:rsidP="00DF716F">
      <w:pPr>
        <w:spacing w:after="0"/>
        <w:jc w:val="both"/>
        <w:rPr>
          <w:rFonts w:ascii="Times New Roman" w:hAnsi="Times New Roman" w:cs="Times New Roman"/>
          <w:sz w:val="28"/>
          <w:szCs w:val="28"/>
        </w:rPr>
      </w:pPr>
      <w:r w:rsidRPr="00603CF4">
        <w:rPr>
          <w:rFonts w:ascii="Times New Roman" w:hAnsi="Times New Roman" w:cs="Times New Roman"/>
          <w:sz w:val="28"/>
          <w:szCs w:val="28"/>
        </w:rPr>
        <w:t xml:space="preserve">Глава Администрации </w:t>
      </w:r>
      <w:proofErr w:type="spellStart"/>
      <w:r w:rsidRPr="00603CF4">
        <w:rPr>
          <w:rFonts w:ascii="Times New Roman" w:hAnsi="Times New Roman" w:cs="Times New Roman"/>
          <w:sz w:val="28"/>
          <w:szCs w:val="28"/>
        </w:rPr>
        <w:t>Суховского</w:t>
      </w:r>
      <w:proofErr w:type="spellEnd"/>
      <w:r w:rsidRPr="00603CF4">
        <w:rPr>
          <w:rFonts w:ascii="Times New Roman" w:hAnsi="Times New Roman" w:cs="Times New Roman"/>
          <w:sz w:val="28"/>
          <w:szCs w:val="28"/>
        </w:rPr>
        <w:t xml:space="preserve"> </w:t>
      </w:r>
    </w:p>
    <w:p w:rsidR="00DF716F" w:rsidRPr="00603CF4" w:rsidRDefault="00DF716F" w:rsidP="00DF716F">
      <w:pPr>
        <w:spacing w:after="0"/>
        <w:jc w:val="both"/>
        <w:rPr>
          <w:rFonts w:ascii="Times New Roman" w:hAnsi="Times New Roman" w:cs="Times New Roman"/>
          <w:bCs/>
          <w:iCs/>
          <w:sz w:val="28"/>
          <w:szCs w:val="28"/>
        </w:rPr>
      </w:pPr>
      <w:r w:rsidRPr="00603CF4">
        <w:rPr>
          <w:rFonts w:ascii="Times New Roman" w:hAnsi="Times New Roman" w:cs="Times New Roman"/>
          <w:sz w:val="28"/>
          <w:szCs w:val="28"/>
        </w:rPr>
        <w:t xml:space="preserve"> Сельского поселения                                                           С.С.Севрюгин</w:t>
      </w:r>
    </w:p>
    <w:p w:rsidR="00DF716F" w:rsidRPr="00603CF4" w:rsidRDefault="00DF716F" w:rsidP="00DF716F">
      <w:pPr>
        <w:spacing w:after="0"/>
        <w:ind w:left="6804"/>
        <w:jc w:val="both"/>
        <w:rPr>
          <w:rFonts w:ascii="Times New Roman" w:hAnsi="Times New Roman" w:cs="Times New Roman"/>
          <w:sz w:val="28"/>
          <w:szCs w:val="28"/>
        </w:rPr>
      </w:pPr>
    </w:p>
    <w:p w:rsidR="00DF716F" w:rsidRPr="00603CF4" w:rsidRDefault="00DF716F" w:rsidP="00DF716F">
      <w:pPr>
        <w:spacing w:after="0" w:line="240" w:lineRule="auto"/>
        <w:jc w:val="both"/>
        <w:rPr>
          <w:rFonts w:ascii="Times New Roman" w:hAnsi="Times New Roman" w:cs="Times New Roman"/>
          <w:color w:val="FF0000"/>
          <w:sz w:val="28"/>
          <w:szCs w:val="28"/>
        </w:rPr>
      </w:pPr>
    </w:p>
    <w:p w:rsidR="00DF716F" w:rsidRPr="00603CF4" w:rsidRDefault="00DF716F" w:rsidP="00DF716F">
      <w:pPr>
        <w:spacing w:after="0"/>
        <w:jc w:val="both"/>
        <w:rPr>
          <w:rFonts w:ascii="Times New Roman" w:hAnsi="Times New Roman" w:cs="Times New Roman"/>
          <w:sz w:val="28"/>
          <w:szCs w:val="28"/>
        </w:rPr>
      </w:pPr>
    </w:p>
    <w:p w:rsidR="00DF716F" w:rsidRPr="000945B9" w:rsidRDefault="00DF716F" w:rsidP="00DF716F">
      <w:pPr>
        <w:spacing w:after="0"/>
        <w:rPr>
          <w:rFonts w:ascii="Times New Roman" w:hAnsi="Times New Roman" w:cs="Times New Roman"/>
          <w:sz w:val="28"/>
          <w:szCs w:val="28"/>
        </w:rPr>
      </w:pPr>
      <w:r w:rsidRPr="004751E8">
        <w:rPr>
          <w:rFonts w:ascii="Times New Roman" w:hAnsi="Times New Roman" w:cs="Times New Roman"/>
          <w:sz w:val="28"/>
          <w:szCs w:val="28"/>
        </w:rPr>
        <w:t>Раздел 5  приложения №1</w:t>
      </w:r>
      <w:r w:rsidRPr="000945B9">
        <w:rPr>
          <w:rFonts w:ascii="Times New Roman" w:hAnsi="Times New Roman" w:cs="Times New Roman"/>
          <w:sz w:val="28"/>
          <w:szCs w:val="28"/>
        </w:rPr>
        <w:t xml:space="preserve"> к постановлению  изложить в новой редакции:</w:t>
      </w:r>
    </w:p>
    <w:p w:rsidR="00DF716F" w:rsidRPr="00077334" w:rsidRDefault="00DF716F" w:rsidP="00DF716F">
      <w:pPr>
        <w:jc w:val="both"/>
        <w:rPr>
          <w:rFonts w:ascii="Times New Roman" w:hAnsi="Times New Roman" w:cs="Times New Roman"/>
          <w:b/>
          <w:sz w:val="28"/>
          <w:szCs w:val="28"/>
        </w:rPr>
      </w:pPr>
      <w:r w:rsidRPr="00077334">
        <w:rPr>
          <w:rFonts w:ascii="Times New Roman" w:hAnsi="Times New Roman" w:cs="Times New Roman"/>
          <w:b/>
          <w:sz w:val="28"/>
          <w:szCs w:val="28"/>
        </w:rPr>
        <w:t xml:space="preserve">          5. Досудебное (внесудебное) обжалование заявителем решений и действий (бездействия) администрации </w:t>
      </w:r>
      <w:proofErr w:type="spellStart"/>
      <w:r w:rsidRPr="00077334">
        <w:rPr>
          <w:rFonts w:ascii="Times New Roman" w:hAnsi="Times New Roman" w:cs="Times New Roman"/>
          <w:b/>
          <w:sz w:val="28"/>
          <w:szCs w:val="28"/>
        </w:rPr>
        <w:t>Суховского</w:t>
      </w:r>
      <w:proofErr w:type="spellEnd"/>
      <w:r w:rsidRPr="00077334">
        <w:rPr>
          <w:rFonts w:ascii="Times New Roman" w:hAnsi="Times New Roman" w:cs="Times New Roman"/>
          <w:b/>
          <w:sz w:val="28"/>
          <w:szCs w:val="28"/>
        </w:rPr>
        <w:t xml:space="preserve"> сельского поселения.</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603CF4">
        <w:rPr>
          <w:rFonts w:ascii="Times New Roman" w:hAnsi="Times New Roman" w:cs="Times New Roman"/>
          <w:sz w:val="28"/>
          <w:szCs w:val="28"/>
        </w:rPr>
        <w:t>5.1</w:t>
      </w:r>
      <w:r w:rsidRPr="00603CF4">
        <w:rPr>
          <w:rFonts w:ascii="Times New Roman" w:eastAsia="Times New Roman" w:hAnsi="Times New Roman" w:cs="Times New Roman"/>
          <w:color w:val="000000"/>
          <w:sz w:val="28"/>
          <w:szCs w:val="28"/>
        </w:rPr>
        <w:t xml:space="preserve"> </w:t>
      </w:r>
      <w:r w:rsidRPr="00113D48">
        <w:rPr>
          <w:rFonts w:ascii="Times New Roman" w:eastAsia="Times New Roman" w:hAnsi="Times New Roman" w:cs="Times New Roman"/>
          <w:color w:val="000000"/>
          <w:sz w:val="28"/>
          <w:szCs w:val="28"/>
        </w:rPr>
        <w:t>Заявитель может обратиться с жалобой в том числе в следующих случаях:</w:t>
      </w:r>
    </w:p>
    <w:p w:rsidR="00DF716F" w:rsidRDefault="00DF716F" w:rsidP="00DF716F">
      <w:pPr>
        <w:spacing w:after="0" w:line="244" w:lineRule="atLeast"/>
        <w:jc w:val="both"/>
        <w:rPr>
          <w:rFonts w:ascii="Times New Roman" w:eastAsia="Times New Roman" w:hAnsi="Times New Roman" w:cs="Times New Roman"/>
          <w:color w:val="000000"/>
          <w:sz w:val="28"/>
          <w:szCs w:val="28"/>
        </w:rPr>
      </w:pPr>
      <w:bookmarkStart w:id="0" w:name="000220"/>
      <w:bookmarkStart w:id="1" w:name="000100"/>
      <w:bookmarkEnd w:id="0"/>
      <w:bookmarkEnd w:id="1"/>
      <w:r w:rsidRPr="00113D48">
        <w:rPr>
          <w:rFonts w:ascii="Times New Roman" w:eastAsia="Times New Roman" w:hAnsi="Times New Roman" w:cs="Times New Roman"/>
          <w:color w:val="000000"/>
          <w:sz w:val="28"/>
          <w:szCs w:val="28"/>
        </w:rPr>
        <w:t xml:space="preserve">1) нарушение срока регистрации запроса о предоставлении государственной или муниципальной услуги, запроса, указанного в статье 15.1 </w:t>
      </w:r>
      <w:r>
        <w:rPr>
          <w:rFonts w:ascii="Times New Roman" w:eastAsia="Times New Roman" w:hAnsi="Times New Roman" w:cs="Times New Roman"/>
          <w:color w:val="000000"/>
          <w:sz w:val="28"/>
          <w:szCs w:val="28"/>
        </w:rPr>
        <w:t xml:space="preserve"> 210 </w:t>
      </w:r>
      <w:bookmarkStart w:id="2" w:name="000221"/>
      <w:bookmarkStart w:id="3" w:name="000101"/>
      <w:bookmarkEnd w:id="2"/>
      <w:bookmarkEnd w:id="3"/>
      <w:r>
        <w:rPr>
          <w:rFonts w:ascii="Times New Roman" w:eastAsia="Times New Roman" w:hAnsi="Times New Roman" w:cs="Times New Roman"/>
          <w:color w:val="000000"/>
          <w:sz w:val="28"/>
          <w:szCs w:val="28"/>
        </w:rPr>
        <w:t xml:space="preserve">ФЗ </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 xml:space="preserve">2) нарушение срока предоставления государственной или муниципальной услуги. </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bookmarkStart w:id="4" w:name="000295"/>
      <w:bookmarkStart w:id="5" w:name="000102"/>
      <w:bookmarkEnd w:id="4"/>
      <w:bookmarkEnd w:id="5"/>
      <w:r w:rsidRPr="00113D48">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bookmarkStart w:id="6" w:name="000103"/>
      <w:bookmarkEnd w:id="6"/>
      <w:r w:rsidRPr="00113D48">
        <w:rPr>
          <w:rFonts w:ascii="Times New Roman" w:eastAsia="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F716F" w:rsidRDefault="00DF716F" w:rsidP="00DF716F">
      <w:pPr>
        <w:spacing w:after="0" w:line="244" w:lineRule="atLeast"/>
        <w:jc w:val="both"/>
        <w:rPr>
          <w:rFonts w:ascii="Times New Roman" w:eastAsia="Times New Roman" w:hAnsi="Times New Roman" w:cs="Times New Roman"/>
          <w:color w:val="000000"/>
          <w:sz w:val="28"/>
          <w:szCs w:val="28"/>
        </w:rPr>
      </w:pPr>
      <w:bookmarkStart w:id="7" w:name="000222"/>
      <w:bookmarkStart w:id="8" w:name="000104"/>
      <w:bookmarkEnd w:id="7"/>
      <w:bookmarkEnd w:id="8"/>
      <w:r w:rsidRPr="00113D48">
        <w:rPr>
          <w:rFonts w:ascii="Times New Roman" w:eastAsia="Times New Roman" w:hAnsi="Times New Roman" w:cs="Times New Roman"/>
          <w:color w:val="000000"/>
          <w:sz w:val="28"/>
          <w:szCs w:val="28"/>
        </w:rPr>
        <w:lastRenderedPageBreak/>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9" w:name="000105"/>
      <w:bookmarkEnd w:id="9"/>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716F" w:rsidRDefault="00DF716F" w:rsidP="00DF716F">
      <w:pPr>
        <w:spacing w:after="0" w:line="244" w:lineRule="atLeast"/>
        <w:jc w:val="both"/>
        <w:rPr>
          <w:rFonts w:ascii="Times New Roman" w:eastAsia="Times New Roman" w:hAnsi="Times New Roman" w:cs="Times New Roman"/>
          <w:color w:val="000000"/>
          <w:sz w:val="28"/>
          <w:szCs w:val="28"/>
        </w:rPr>
      </w:pPr>
      <w:bookmarkStart w:id="10" w:name="000223"/>
      <w:bookmarkStart w:id="11" w:name="000106"/>
      <w:bookmarkEnd w:id="10"/>
      <w:bookmarkEnd w:id="11"/>
      <w:r w:rsidRPr="00113D48">
        <w:rPr>
          <w:rFonts w:ascii="Times New Roman" w:eastAsia="Times New Roman" w:hAnsi="Times New Roman" w:cs="Times New Roman"/>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603CF4">
        <w:rPr>
          <w:rFonts w:ascii="Times New Roman" w:eastAsia="Times New Roman" w:hAnsi="Times New Roman" w:cs="Times New Roman"/>
          <w:color w:val="000000"/>
          <w:sz w:val="28"/>
          <w:szCs w:val="28"/>
        </w:rPr>
        <w:t> </w:t>
      </w:r>
      <w:hyperlink r:id="rId13" w:history="1">
        <w:r w:rsidRPr="00603CF4">
          <w:rPr>
            <w:rFonts w:ascii="Times New Roman" w:eastAsia="Times New Roman" w:hAnsi="Times New Roman" w:cs="Times New Roman"/>
            <w:color w:val="8859A8"/>
            <w:sz w:val="28"/>
            <w:szCs w:val="28"/>
            <w:u w:val="single"/>
          </w:rPr>
          <w:t>частью 1.1 статьи 16</w:t>
        </w:r>
      </w:hyperlink>
      <w:r w:rsidRPr="00603CF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ФЗ№ 210</w:t>
      </w:r>
      <w:r w:rsidRPr="00113D48">
        <w:rPr>
          <w:rFonts w:ascii="Times New Roman" w:eastAsia="Times New Roman" w:hAnsi="Times New Roman" w:cs="Times New Roman"/>
          <w:color w:val="000000"/>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bookmarkStart w:id="12" w:name="000224"/>
      <w:bookmarkEnd w:id="12"/>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bookmarkStart w:id="13" w:name="000225"/>
      <w:bookmarkEnd w:id="13"/>
      <w:r w:rsidRPr="00113D48">
        <w:rPr>
          <w:rFonts w:ascii="Times New Roman" w:eastAsia="Times New Roman" w:hAnsi="Times New Roman" w:cs="Times New Roman"/>
          <w:color w:val="000000"/>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F716F" w:rsidRPr="00603CF4" w:rsidRDefault="00DF716F" w:rsidP="00DF716F">
      <w:pPr>
        <w:pStyle w:val="11"/>
        <w:shd w:val="clear" w:color="auto" w:fill="auto"/>
        <w:tabs>
          <w:tab w:val="left" w:pos="8209"/>
        </w:tabs>
        <w:spacing w:line="240" w:lineRule="auto"/>
        <w:ind w:left="993" w:hanging="993"/>
        <w:jc w:val="both"/>
        <w:rPr>
          <w:sz w:val="28"/>
          <w:szCs w:val="28"/>
        </w:rPr>
      </w:pPr>
    </w:p>
    <w:p w:rsidR="00DF716F" w:rsidRDefault="00DF716F" w:rsidP="00DF716F">
      <w:pPr>
        <w:pStyle w:val="1"/>
        <w:spacing w:before="0" w:line="293" w:lineRule="atLeast"/>
        <w:jc w:val="both"/>
        <w:rPr>
          <w:rFonts w:ascii="Times New Roman" w:hAnsi="Times New Roman" w:cs="Times New Roman"/>
          <w:color w:val="333333"/>
        </w:rPr>
      </w:pPr>
      <w:r w:rsidRPr="00603CF4">
        <w:rPr>
          <w:rFonts w:ascii="Times New Roman" w:hAnsi="Times New Roman" w:cs="Times New Roman"/>
          <w:color w:val="333333"/>
        </w:rPr>
        <w:t xml:space="preserve"> Общие требования к порядку подачи и рассмотрения жалобы</w:t>
      </w:r>
    </w:p>
    <w:p w:rsidR="00DF716F" w:rsidRPr="004727D9" w:rsidRDefault="00DF716F" w:rsidP="00DF716F"/>
    <w:p w:rsidR="00DF716F" w:rsidRDefault="00DF716F" w:rsidP="00DF716F">
      <w:pPr>
        <w:pStyle w:val="pboth"/>
        <w:spacing w:before="0" w:beforeAutospacing="0" w:after="0" w:afterAutospacing="0" w:line="244" w:lineRule="atLeast"/>
        <w:jc w:val="both"/>
        <w:rPr>
          <w:color w:val="000000"/>
          <w:sz w:val="28"/>
          <w:szCs w:val="28"/>
        </w:rPr>
      </w:pPr>
      <w:bookmarkStart w:id="14" w:name="000107"/>
      <w:bookmarkStart w:id="15" w:name="000226"/>
      <w:bookmarkStart w:id="16" w:name="000108"/>
      <w:bookmarkEnd w:id="14"/>
      <w:bookmarkEnd w:id="15"/>
      <w:bookmarkEnd w:id="16"/>
      <w:r w:rsidRPr="00603CF4">
        <w:rPr>
          <w:color w:val="000000"/>
          <w:sz w:val="28"/>
          <w:szCs w:val="28"/>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603CF4">
        <w:rPr>
          <w:rStyle w:val="apple-converted-space"/>
          <w:color w:val="000000"/>
          <w:sz w:val="28"/>
          <w:szCs w:val="28"/>
        </w:rPr>
        <w:t> </w:t>
      </w:r>
      <w:hyperlink r:id="rId14"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 xml:space="preserve">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bookmarkStart w:id="17" w:name="000227"/>
      <w:bookmarkStart w:id="18" w:name="000109"/>
      <w:bookmarkEnd w:id="17"/>
      <w:bookmarkEnd w:id="18"/>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w:t>
      </w:r>
      <w:r w:rsidRPr="00603CF4">
        <w:rPr>
          <w:color w:val="000000"/>
          <w:sz w:val="28"/>
          <w:szCs w:val="28"/>
        </w:rPr>
        <w:lastRenderedPageBreak/>
        <w:t xml:space="preserve">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bookmarkStart w:id="19" w:name="000228"/>
      <w:bookmarkStart w:id="20" w:name="000110"/>
      <w:bookmarkEnd w:id="19"/>
      <w:bookmarkEnd w:id="20"/>
      <w:r w:rsidRPr="00603CF4">
        <w:rPr>
          <w:color w:val="000000"/>
          <w:sz w:val="28"/>
          <w:szCs w:val="2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Pr="00603CF4">
        <w:rPr>
          <w:rStyle w:val="apple-converted-space"/>
          <w:color w:val="000000"/>
          <w:sz w:val="28"/>
          <w:szCs w:val="28"/>
        </w:rPr>
        <w:t> </w:t>
      </w:r>
      <w:hyperlink r:id="rId15"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F716F" w:rsidRPr="00603CF4" w:rsidRDefault="00DF716F" w:rsidP="00DF716F">
      <w:pPr>
        <w:pStyle w:val="pboth"/>
        <w:spacing w:before="0" w:beforeAutospacing="0" w:after="0" w:afterAutospacing="0" w:line="244" w:lineRule="atLeast"/>
        <w:jc w:val="both"/>
        <w:rPr>
          <w:color w:val="000000"/>
          <w:sz w:val="28"/>
          <w:szCs w:val="28"/>
        </w:rPr>
      </w:pPr>
      <w:bookmarkStart w:id="21" w:name="000149"/>
      <w:bookmarkEnd w:id="21"/>
      <w:r w:rsidRPr="00603CF4">
        <w:rPr>
          <w:color w:val="000000"/>
          <w:sz w:val="28"/>
          <w:szCs w:val="2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DF716F" w:rsidRPr="00603CF4" w:rsidRDefault="00DF716F" w:rsidP="00DF716F">
      <w:pPr>
        <w:pStyle w:val="pboth"/>
        <w:spacing w:before="0" w:beforeAutospacing="0" w:after="0" w:afterAutospacing="0" w:line="244" w:lineRule="atLeast"/>
        <w:jc w:val="both"/>
        <w:rPr>
          <w:color w:val="000000"/>
          <w:sz w:val="28"/>
          <w:szCs w:val="28"/>
        </w:rPr>
      </w:pPr>
      <w:bookmarkStart w:id="22" w:name="000198"/>
      <w:bookmarkEnd w:id="22"/>
      <w:r w:rsidRPr="00603CF4">
        <w:rPr>
          <w:color w:val="000000"/>
          <w:sz w:val="28"/>
          <w:szCs w:val="28"/>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603CF4">
        <w:rPr>
          <w:rStyle w:val="apple-converted-space"/>
          <w:color w:val="000000"/>
          <w:sz w:val="28"/>
          <w:szCs w:val="28"/>
        </w:rPr>
        <w:t> </w:t>
      </w:r>
      <w:hyperlink r:id="rId16" w:history="1">
        <w:r w:rsidRPr="00603CF4">
          <w:rPr>
            <w:rStyle w:val="a6"/>
            <w:color w:val="8859A8"/>
            <w:sz w:val="28"/>
            <w:szCs w:val="28"/>
            <w:bdr w:val="none" w:sz="0" w:space="0" w:color="auto" w:frame="1"/>
          </w:rPr>
          <w:t>частью 2 статьи 6</w:t>
        </w:r>
      </w:hyperlink>
      <w:r w:rsidRPr="00603CF4">
        <w:rPr>
          <w:color w:val="000000"/>
          <w:sz w:val="28"/>
          <w:szCs w:val="28"/>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F716F" w:rsidRPr="00603CF4" w:rsidRDefault="00DF716F" w:rsidP="00DF716F">
      <w:pPr>
        <w:pStyle w:val="pboth"/>
        <w:spacing w:before="0" w:beforeAutospacing="0" w:after="0" w:afterAutospacing="0" w:line="244" w:lineRule="atLeast"/>
        <w:jc w:val="both"/>
        <w:rPr>
          <w:color w:val="000000"/>
          <w:sz w:val="28"/>
          <w:szCs w:val="28"/>
        </w:rPr>
      </w:pPr>
      <w:bookmarkStart w:id="23" w:name="000229"/>
      <w:bookmarkStart w:id="24" w:name="000111"/>
      <w:bookmarkEnd w:id="23"/>
      <w:bookmarkEnd w:id="24"/>
      <w:r w:rsidRPr="00603CF4">
        <w:rPr>
          <w:color w:val="000000"/>
          <w:sz w:val="28"/>
          <w:szCs w:val="28"/>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F716F" w:rsidRPr="00603CF4" w:rsidRDefault="00DF716F" w:rsidP="00DF716F">
      <w:pPr>
        <w:pStyle w:val="pboth"/>
        <w:spacing w:before="0" w:beforeAutospacing="0" w:after="0" w:afterAutospacing="0" w:line="244" w:lineRule="atLeast"/>
        <w:jc w:val="both"/>
        <w:rPr>
          <w:color w:val="000000"/>
          <w:sz w:val="28"/>
          <w:szCs w:val="28"/>
        </w:rPr>
      </w:pPr>
      <w:bookmarkStart w:id="25" w:name="000112"/>
      <w:bookmarkEnd w:id="25"/>
      <w:r w:rsidRPr="00603CF4">
        <w:rPr>
          <w:color w:val="000000"/>
          <w:sz w:val="28"/>
          <w:szCs w:val="28"/>
        </w:rPr>
        <w:lastRenderedPageBreak/>
        <w:t>5. Жалоба должна содержать:</w:t>
      </w:r>
    </w:p>
    <w:p w:rsidR="00DF716F" w:rsidRPr="00603CF4" w:rsidRDefault="00DF716F" w:rsidP="00DF716F">
      <w:pPr>
        <w:pStyle w:val="pboth"/>
        <w:spacing w:before="0" w:beforeAutospacing="0" w:after="0" w:afterAutospacing="0" w:line="244" w:lineRule="atLeast"/>
        <w:jc w:val="both"/>
        <w:rPr>
          <w:color w:val="000000"/>
          <w:sz w:val="28"/>
          <w:szCs w:val="28"/>
        </w:rPr>
      </w:pPr>
      <w:bookmarkStart w:id="26" w:name="000230"/>
      <w:bookmarkStart w:id="27" w:name="000113"/>
      <w:bookmarkEnd w:id="26"/>
      <w:bookmarkEnd w:id="27"/>
      <w:r w:rsidRPr="00603CF4">
        <w:rPr>
          <w:color w:val="000000"/>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w:t>
      </w:r>
      <w:r w:rsidRPr="00603CF4">
        <w:rPr>
          <w:rStyle w:val="apple-converted-space"/>
          <w:color w:val="000000"/>
          <w:sz w:val="28"/>
          <w:szCs w:val="28"/>
        </w:rPr>
        <w:t> </w:t>
      </w:r>
      <w:hyperlink r:id="rId17"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их руководителей и (или) работников, решения и действия (бездействие) которых обжалуются;</w:t>
      </w:r>
    </w:p>
    <w:p w:rsidR="00DF716F" w:rsidRPr="00603CF4" w:rsidRDefault="00DF716F" w:rsidP="00DF716F">
      <w:pPr>
        <w:pStyle w:val="pboth"/>
        <w:spacing w:before="0" w:beforeAutospacing="0" w:after="0" w:afterAutospacing="0" w:line="244" w:lineRule="atLeast"/>
        <w:jc w:val="both"/>
        <w:rPr>
          <w:color w:val="000000"/>
          <w:sz w:val="28"/>
          <w:szCs w:val="28"/>
        </w:rPr>
      </w:pPr>
      <w:bookmarkStart w:id="28" w:name="000114"/>
      <w:bookmarkEnd w:id="28"/>
      <w:r w:rsidRPr="00603CF4">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16F" w:rsidRPr="00603CF4" w:rsidRDefault="00DF716F" w:rsidP="00DF716F">
      <w:pPr>
        <w:pStyle w:val="pboth"/>
        <w:spacing w:before="0" w:beforeAutospacing="0" w:after="0" w:afterAutospacing="0" w:line="244" w:lineRule="atLeast"/>
        <w:jc w:val="both"/>
        <w:rPr>
          <w:color w:val="000000"/>
          <w:sz w:val="28"/>
          <w:szCs w:val="28"/>
        </w:rPr>
      </w:pPr>
      <w:bookmarkStart w:id="29" w:name="000231"/>
      <w:bookmarkStart w:id="30" w:name="000115"/>
      <w:bookmarkEnd w:id="29"/>
      <w:bookmarkEnd w:id="30"/>
      <w:r w:rsidRPr="00603CF4">
        <w:rPr>
          <w:color w:val="000000"/>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603CF4">
        <w:rPr>
          <w:rStyle w:val="apple-converted-space"/>
          <w:color w:val="000000"/>
          <w:sz w:val="28"/>
          <w:szCs w:val="28"/>
        </w:rPr>
        <w:t> </w:t>
      </w:r>
      <w:hyperlink r:id="rId18"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их работников;</w:t>
      </w:r>
    </w:p>
    <w:p w:rsidR="00DF716F" w:rsidRPr="00603CF4" w:rsidRDefault="00DF716F" w:rsidP="00DF716F">
      <w:pPr>
        <w:pStyle w:val="pboth"/>
        <w:spacing w:before="0" w:beforeAutospacing="0" w:after="0" w:afterAutospacing="0" w:line="244" w:lineRule="atLeast"/>
        <w:jc w:val="both"/>
        <w:rPr>
          <w:color w:val="000000"/>
          <w:sz w:val="28"/>
          <w:szCs w:val="28"/>
        </w:rPr>
      </w:pPr>
      <w:bookmarkStart w:id="31" w:name="000232"/>
      <w:bookmarkStart w:id="32" w:name="000116"/>
      <w:bookmarkEnd w:id="31"/>
      <w:bookmarkEnd w:id="32"/>
      <w:r w:rsidRPr="00603CF4">
        <w:rPr>
          <w:color w:val="000000"/>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603CF4">
        <w:rPr>
          <w:rStyle w:val="apple-converted-space"/>
          <w:color w:val="000000"/>
          <w:sz w:val="28"/>
          <w:szCs w:val="28"/>
        </w:rPr>
        <w:t> </w:t>
      </w:r>
      <w:hyperlink r:id="rId19"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DF716F" w:rsidRPr="00603CF4" w:rsidRDefault="00DF716F" w:rsidP="00DF716F">
      <w:pPr>
        <w:pStyle w:val="pboth"/>
        <w:spacing w:before="0" w:beforeAutospacing="0" w:after="0" w:afterAutospacing="0" w:line="244" w:lineRule="atLeast"/>
        <w:jc w:val="both"/>
        <w:rPr>
          <w:color w:val="000000"/>
          <w:sz w:val="28"/>
          <w:szCs w:val="28"/>
        </w:rPr>
      </w:pPr>
      <w:bookmarkStart w:id="33" w:name="000233"/>
      <w:bookmarkStart w:id="34" w:name="000117"/>
      <w:bookmarkEnd w:id="33"/>
      <w:bookmarkEnd w:id="34"/>
      <w:r w:rsidRPr="00603CF4">
        <w:rPr>
          <w:color w:val="000000"/>
          <w:sz w:val="28"/>
          <w:szCs w:val="28"/>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w:t>
      </w:r>
      <w:r w:rsidRPr="00603CF4">
        <w:rPr>
          <w:rStyle w:val="apple-converted-space"/>
          <w:color w:val="000000"/>
          <w:sz w:val="28"/>
          <w:szCs w:val="28"/>
        </w:rPr>
        <w:t> </w:t>
      </w:r>
      <w:hyperlink r:id="rId20" w:history="1">
        <w:r w:rsidRPr="00603CF4">
          <w:rPr>
            <w:rStyle w:val="a6"/>
            <w:color w:val="8859A8"/>
            <w:sz w:val="28"/>
            <w:szCs w:val="28"/>
            <w:bdr w:val="none" w:sz="0" w:space="0" w:color="auto" w:frame="1"/>
          </w:rPr>
          <w:t>частью 1.1 статьи 16</w:t>
        </w:r>
      </w:hyperlink>
      <w:r w:rsidRPr="00603CF4">
        <w:rPr>
          <w:color w:val="000000"/>
          <w:sz w:val="28"/>
          <w:szCs w:val="28"/>
        </w:rPr>
        <w:t>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r w:rsidRPr="00603CF4">
        <w:rPr>
          <w:rStyle w:val="apple-converted-space"/>
          <w:color w:val="000000"/>
          <w:sz w:val="28"/>
          <w:szCs w:val="28"/>
        </w:rPr>
        <w:t> </w:t>
      </w:r>
      <w:hyperlink r:id="rId21"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716F" w:rsidRPr="00603CF4" w:rsidRDefault="00DF716F" w:rsidP="00DF716F">
      <w:pPr>
        <w:pStyle w:val="pboth"/>
        <w:spacing w:before="0" w:beforeAutospacing="0" w:after="0" w:afterAutospacing="0" w:line="244" w:lineRule="atLeast"/>
        <w:jc w:val="both"/>
        <w:rPr>
          <w:color w:val="000000"/>
          <w:sz w:val="28"/>
          <w:szCs w:val="28"/>
        </w:rPr>
      </w:pPr>
      <w:bookmarkStart w:id="35" w:name="000234"/>
      <w:bookmarkStart w:id="36" w:name="000118"/>
      <w:bookmarkStart w:id="37" w:name="000119"/>
      <w:bookmarkStart w:id="38" w:name="000120"/>
      <w:bookmarkEnd w:id="35"/>
      <w:bookmarkEnd w:id="36"/>
      <w:bookmarkEnd w:id="37"/>
      <w:bookmarkEnd w:id="38"/>
      <w:r w:rsidRPr="00603CF4">
        <w:rPr>
          <w:color w:val="000000"/>
          <w:sz w:val="28"/>
          <w:szCs w:val="28"/>
        </w:rPr>
        <w:t>7. По результатам рассмотрения жалобы принимается одно из следующих решений:</w:t>
      </w:r>
    </w:p>
    <w:p w:rsidR="00DF716F" w:rsidRPr="00603CF4" w:rsidRDefault="00DF716F" w:rsidP="00DF716F">
      <w:pPr>
        <w:pStyle w:val="pboth"/>
        <w:spacing w:before="0" w:beforeAutospacing="0" w:after="0" w:afterAutospacing="0" w:line="244" w:lineRule="atLeast"/>
        <w:jc w:val="both"/>
        <w:rPr>
          <w:color w:val="000000"/>
          <w:sz w:val="28"/>
          <w:szCs w:val="28"/>
        </w:rPr>
      </w:pPr>
      <w:bookmarkStart w:id="39" w:name="000235"/>
      <w:bookmarkEnd w:id="39"/>
      <w:r w:rsidRPr="00603CF4">
        <w:rPr>
          <w:color w:val="000000"/>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716F" w:rsidRPr="00603CF4" w:rsidRDefault="00DF716F" w:rsidP="00DF716F">
      <w:pPr>
        <w:pStyle w:val="pboth"/>
        <w:spacing w:before="0" w:beforeAutospacing="0" w:after="0" w:afterAutospacing="0" w:line="244" w:lineRule="atLeast"/>
        <w:jc w:val="both"/>
        <w:rPr>
          <w:color w:val="000000"/>
          <w:sz w:val="28"/>
          <w:szCs w:val="28"/>
        </w:rPr>
      </w:pPr>
      <w:bookmarkStart w:id="40" w:name="000236"/>
      <w:bookmarkEnd w:id="40"/>
      <w:r w:rsidRPr="00603CF4">
        <w:rPr>
          <w:color w:val="000000"/>
          <w:sz w:val="28"/>
          <w:szCs w:val="28"/>
        </w:rPr>
        <w:t>2) в удовлетворении жалобы отказывается.</w:t>
      </w:r>
    </w:p>
    <w:p w:rsidR="00DF716F" w:rsidRPr="00603CF4" w:rsidRDefault="00DF716F" w:rsidP="00DF716F">
      <w:pPr>
        <w:spacing w:after="0"/>
        <w:jc w:val="both"/>
        <w:rPr>
          <w:rFonts w:ascii="Times New Roman" w:hAnsi="Times New Roman" w:cs="Times New Roman"/>
          <w:sz w:val="28"/>
          <w:szCs w:val="28"/>
        </w:rPr>
      </w:pPr>
    </w:p>
    <w:p w:rsidR="00DF716F" w:rsidRPr="00603CF4" w:rsidRDefault="00DF716F" w:rsidP="00DF716F">
      <w:pPr>
        <w:widowControl w:val="0"/>
        <w:tabs>
          <w:tab w:val="left" w:pos="4820"/>
        </w:tabs>
        <w:snapToGrid w:val="0"/>
        <w:spacing w:after="0"/>
        <w:jc w:val="both"/>
        <w:rPr>
          <w:rFonts w:ascii="Times New Roman" w:eastAsia="Calibri" w:hAnsi="Times New Roman" w:cs="Times New Roman"/>
          <w:bCs/>
          <w:sz w:val="28"/>
          <w:szCs w:val="28"/>
        </w:rPr>
      </w:pPr>
      <w:r w:rsidRPr="00603CF4">
        <w:rPr>
          <w:rFonts w:ascii="Times New Roman" w:eastAsia="Calibri" w:hAnsi="Times New Roman" w:cs="Times New Roman"/>
          <w:sz w:val="28"/>
          <w:szCs w:val="28"/>
          <w:lang w:eastAsia="en-US"/>
        </w:rPr>
        <w:t xml:space="preserve">2.Настоящее постановление подлежит опубликованию и размещению на официальном сайте Администрации </w:t>
      </w:r>
      <w:proofErr w:type="spellStart"/>
      <w:r w:rsidRPr="00603CF4">
        <w:rPr>
          <w:rFonts w:ascii="Times New Roman" w:eastAsia="Calibri" w:hAnsi="Times New Roman" w:cs="Times New Roman"/>
          <w:sz w:val="28"/>
          <w:szCs w:val="28"/>
          <w:lang w:eastAsia="en-US"/>
        </w:rPr>
        <w:t>Суховского</w:t>
      </w:r>
      <w:proofErr w:type="spellEnd"/>
      <w:r w:rsidRPr="00603CF4">
        <w:rPr>
          <w:rFonts w:ascii="Times New Roman" w:eastAsia="Calibri" w:hAnsi="Times New Roman" w:cs="Times New Roman"/>
          <w:sz w:val="28"/>
          <w:szCs w:val="28"/>
          <w:lang w:eastAsia="en-US"/>
        </w:rPr>
        <w:t xml:space="preserve"> сельского поселения.</w:t>
      </w:r>
    </w:p>
    <w:p w:rsidR="00DF716F" w:rsidRPr="00603CF4" w:rsidRDefault="00DF716F" w:rsidP="00DF716F">
      <w:pPr>
        <w:spacing w:after="0"/>
        <w:jc w:val="both"/>
        <w:rPr>
          <w:rFonts w:ascii="Times New Roman" w:eastAsia="Calibri" w:hAnsi="Times New Roman" w:cs="Times New Roman"/>
          <w:sz w:val="28"/>
          <w:szCs w:val="28"/>
          <w:lang w:eastAsia="en-US"/>
        </w:rPr>
      </w:pPr>
      <w:r w:rsidRPr="00603CF4">
        <w:rPr>
          <w:rFonts w:ascii="Times New Roman" w:eastAsia="Calibri" w:hAnsi="Times New Roman" w:cs="Times New Roman"/>
          <w:sz w:val="28"/>
          <w:szCs w:val="28"/>
          <w:lang w:eastAsia="en-US"/>
        </w:rPr>
        <w:t>3.</w:t>
      </w:r>
      <w:r w:rsidRPr="00603CF4">
        <w:rPr>
          <w:rFonts w:ascii="Times New Roman" w:eastAsia="Calibri" w:hAnsi="Times New Roman" w:cs="Times New Roman"/>
          <w:sz w:val="28"/>
          <w:szCs w:val="28"/>
          <w:lang w:eastAsia="en-US"/>
        </w:rPr>
        <w:tab/>
        <w:t>Контроль, за исполнением настоящего постановления оставляю  за собой.</w:t>
      </w:r>
    </w:p>
    <w:p w:rsidR="00DF716F" w:rsidRPr="00603CF4" w:rsidRDefault="00DF716F" w:rsidP="00DF716F">
      <w:pPr>
        <w:spacing w:after="0"/>
        <w:ind w:firstLine="720"/>
        <w:jc w:val="both"/>
        <w:rPr>
          <w:rFonts w:ascii="Times New Roman" w:hAnsi="Times New Roman" w:cs="Times New Roman"/>
          <w:sz w:val="28"/>
          <w:szCs w:val="28"/>
        </w:rPr>
      </w:pPr>
    </w:p>
    <w:p w:rsidR="00DF716F" w:rsidRPr="00603CF4" w:rsidRDefault="00DF716F" w:rsidP="00DF716F">
      <w:pPr>
        <w:pStyle w:val="21"/>
        <w:jc w:val="both"/>
        <w:rPr>
          <w:szCs w:val="28"/>
        </w:rPr>
      </w:pPr>
    </w:p>
    <w:p w:rsidR="00DF716F" w:rsidRPr="00603CF4" w:rsidRDefault="00DF716F" w:rsidP="00DF716F">
      <w:pPr>
        <w:spacing w:after="0"/>
        <w:jc w:val="both"/>
        <w:rPr>
          <w:rFonts w:ascii="Times New Roman" w:hAnsi="Times New Roman" w:cs="Times New Roman"/>
          <w:sz w:val="28"/>
          <w:szCs w:val="28"/>
        </w:rPr>
      </w:pPr>
      <w:r w:rsidRPr="00603CF4">
        <w:rPr>
          <w:rFonts w:ascii="Times New Roman" w:hAnsi="Times New Roman" w:cs="Times New Roman"/>
          <w:sz w:val="28"/>
          <w:szCs w:val="28"/>
        </w:rPr>
        <w:t xml:space="preserve">Глава Администрации </w:t>
      </w:r>
      <w:proofErr w:type="spellStart"/>
      <w:r w:rsidRPr="00603CF4">
        <w:rPr>
          <w:rFonts w:ascii="Times New Roman" w:hAnsi="Times New Roman" w:cs="Times New Roman"/>
          <w:sz w:val="28"/>
          <w:szCs w:val="28"/>
        </w:rPr>
        <w:t>Суховского</w:t>
      </w:r>
      <w:proofErr w:type="spellEnd"/>
      <w:r w:rsidRPr="00603CF4">
        <w:rPr>
          <w:rFonts w:ascii="Times New Roman" w:hAnsi="Times New Roman" w:cs="Times New Roman"/>
          <w:sz w:val="28"/>
          <w:szCs w:val="28"/>
        </w:rPr>
        <w:t xml:space="preserve"> </w:t>
      </w:r>
    </w:p>
    <w:p w:rsidR="00DF716F" w:rsidRPr="00603CF4" w:rsidRDefault="00DF716F" w:rsidP="00DF716F">
      <w:pPr>
        <w:spacing w:after="0"/>
        <w:jc w:val="both"/>
        <w:rPr>
          <w:rFonts w:ascii="Times New Roman" w:hAnsi="Times New Roman" w:cs="Times New Roman"/>
          <w:bCs/>
          <w:iCs/>
          <w:sz w:val="28"/>
          <w:szCs w:val="28"/>
        </w:rPr>
      </w:pPr>
      <w:r w:rsidRPr="00603CF4">
        <w:rPr>
          <w:rFonts w:ascii="Times New Roman" w:hAnsi="Times New Roman" w:cs="Times New Roman"/>
          <w:sz w:val="28"/>
          <w:szCs w:val="28"/>
        </w:rPr>
        <w:t xml:space="preserve"> Сельского поселения                                                           С.С.Севрюгин</w:t>
      </w:r>
    </w:p>
    <w:p w:rsidR="00DF716F" w:rsidRPr="00603CF4" w:rsidRDefault="00DF716F" w:rsidP="00DF716F">
      <w:pPr>
        <w:spacing w:after="0"/>
        <w:ind w:left="6804"/>
        <w:jc w:val="both"/>
        <w:rPr>
          <w:rFonts w:ascii="Times New Roman" w:hAnsi="Times New Roman" w:cs="Times New Roman"/>
          <w:sz w:val="28"/>
          <w:szCs w:val="28"/>
        </w:rPr>
      </w:pPr>
    </w:p>
    <w:p w:rsidR="00DF716F" w:rsidRPr="00603CF4" w:rsidRDefault="00DF716F" w:rsidP="00DF716F">
      <w:pPr>
        <w:spacing w:after="0" w:line="240" w:lineRule="auto"/>
        <w:jc w:val="both"/>
        <w:rPr>
          <w:rFonts w:ascii="Times New Roman" w:hAnsi="Times New Roman" w:cs="Times New Roman"/>
          <w:color w:val="FF0000"/>
          <w:sz w:val="28"/>
          <w:szCs w:val="28"/>
        </w:rPr>
      </w:pPr>
    </w:p>
    <w:p w:rsidR="00DF716F" w:rsidRPr="00603CF4" w:rsidRDefault="00DF716F" w:rsidP="00DF716F">
      <w:pPr>
        <w:spacing w:after="0"/>
        <w:jc w:val="both"/>
        <w:rPr>
          <w:rFonts w:ascii="Times New Roman" w:hAnsi="Times New Roman" w:cs="Times New Roman"/>
          <w:sz w:val="28"/>
          <w:szCs w:val="28"/>
        </w:rPr>
      </w:pPr>
    </w:p>
    <w:p w:rsidR="00DF716F" w:rsidRDefault="00DF716F" w:rsidP="00025E4C">
      <w:pPr>
        <w:spacing w:after="0"/>
        <w:rPr>
          <w:sz w:val="28"/>
          <w:szCs w:val="28"/>
        </w:rPr>
      </w:pPr>
    </w:p>
    <w:p w:rsidR="000945B9" w:rsidRDefault="000945B9" w:rsidP="00025E4C">
      <w:pPr>
        <w:spacing w:after="0"/>
        <w:ind w:left="6804"/>
        <w:jc w:val="center"/>
        <w:rPr>
          <w:sz w:val="28"/>
          <w:szCs w:val="28"/>
        </w:rPr>
      </w:pPr>
    </w:p>
    <w:p w:rsidR="000945B9" w:rsidRPr="00E833F4" w:rsidRDefault="000945B9" w:rsidP="00025E4C">
      <w:pPr>
        <w:spacing w:after="0" w:line="240" w:lineRule="auto"/>
        <w:rPr>
          <w:rFonts w:ascii="Times New Roman" w:hAnsi="Times New Roman" w:cs="Times New Roman"/>
          <w:color w:val="FF0000"/>
          <w:sz w:val="28"/>
          <w:szCs w:val="28"/>
        </w:rPr>
      </w:pPr>
    </w:p>
    <w:p w:rsidR="00DF3BA3" w:rsidRDefault="00DF3BA3" w:rsidP="00025E4C">
      <w:pPr>
        <w:spacing w:after="0"/>
      </w:pPr>
    </w:p>
    <w:sectPr w:rsidR="00DF3BA3" w:rsidSect="00605380">
      <w:pgSz w:w="11906" w:h="16838"/>
      <w:pgMar w:top="142" w:right="141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945B9"/>
    <w:rsid w:val="0001452F"/>
    <w:rsid w:val="00025E4C"/>
    <w:rsid w:val="000945B9"/>
    <w:rsid w:val="0034171C"/>
    <w:rsid w:val="003538D6"/>
    <w:rsid w:val="00377BC7"/>
    <w:rsid w:val="004045D3"/>
    <w:rsid w:val="00550BFF"/>
    <w:rsid w:val="006529F0"/>
    <w:rsid w:val="00921A55"/>
    <w:rsid w:val="009E3FA9"/>
    <w:rsid w:val="00A43405"/>
    <w:rsid w:val="00A621DD"/>
    <w:rsid w:val="00AC2F32"/>
    <w:rsid w:val="00BD567C"/>
    <w:rsid w:val="00BE48C2"/>
    <w:rsid w:val="00C35286"/>
    <w:rsid w:val="00DF3BA3"/>
    <w:rsid w:val="00DF716F"/>
    <w:rsid w:val="00EB3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5B9"/>
    <w:rPr>
      <w:rFonts w:eastAsiaTheme="minorEastAsia"/>
      <w:lang w:eastAsia="ru-RU"/>
    </w:rPr>
  </w:style>
  <w:style w:type="paragraph" w:styleId="1">
    <w:name w:val="heading 1"/>
    <w:basedOn w:val="a"/>
    <w:next w:val="a"/>
    <w:link w:val="10"/>
    <w:uiPriority w:val="9"/>
    <w:qFormat/>
    <w:rsid w:val="00DF7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945B9"/>
    <w:pPr>
      <w:keepNext/>
      <w:spacing w:after="0" w:line="240" w:lineRule="auto"/>
      <w:jc w:val="center"/>
      <w:outlineLvl w:val="1"/>
    </w:pPr>
    <w:rPr>
      <w:rFonts w:ascii="Times New Roman" w:eastAsia="Times New Roman" w:hAnsi="Times New Roman" w:cs="Times New Roman"/>
      <w:b/>
      <w:bCs/>
      <w:sz w:val="28"/>
      <w:szCs w:val="24"/>
    </w:rPr>
  </w:style>
  <w:style w:type="paragraph" w:styleId="7">
    <w:name w:val="heading 7"/>
    <w:basedOn w:val="a"/>
    <w:next w:val="a"/>
    <w:link w:val="70"/>
    <w:semiHidden/>
    <w:unhideWhenUsed/>
    <w:qFormat/>
    <w:rsid w:val="000945B9"/>
    <w:pPr>
      <w:keepNext/>
      <w:spacing w:after="0" w:line="240" w:lineRule="auto"/>
      <w:jc w:val="center"/>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45B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semiHidden/>
    <w:rsid w:val="000945B9"/>
    <w:rPr>
      <w:rFonts w:ascii="Times New Roman" w:eastAsia="Times New Roman" w:hAnsi="Times New Roman" w:cs="Times New Roman"/>
      <w:sz w:val="28"/>
      <w:szCs w:val="20"/>
      <w:lang w:eastAsia="ru-RU"/>
    </w:rPr>
  </w:style>
  <w:style w:type="character" w:customStyle="1" w:styleId="a3">
    <w:name w:val="Основной текст_"/>
    <w:basedOn w:val="a0"/>
    <w:link w:val="11"/>
    <w:rsid w:val="000945B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0945B9"/>
    <w:pPr>
      <w:widowControl w:val="0"/>
      <w:shd w:val="clear" w:color="auto" w:fill="FFFFFF"/>
      <w:spacing w:after="0" w:line="322" w:lineRule="exact"/>
      <w:jc w:val="center"/>
    </w:pPr>
    <w:rPr>
      <w:rFonts w:ascii="Times New Roman" w:eastAsia="Times New Roman" w:hAnsi="Times New Roman" w:cs="Times New Roman"/>
      <w:sz w:val="27"/>
      <w:szCs w:val="27"/>
      <w:lang w:eastAsia="en-US"/>
    </w:rPr>
  </w:style>
  <w:style w:type="paragraph" w:customStyle="1" w:styleId="21">
    <w:name w:val="Основной текст 21"/>
    <w:basedOn w:val="a"/>
    <w:rsid w:val="000945B9"/>
    <w:pPr>
      <w:suppressAutoHyphens/>
      <w:spacing w:after="0" w:line="240" w:lineRule="auto"/>
    </w:pPr>
    <w:rPr>
      <w:rFonts w:ascii="Times New Roman" w:eastAsia="Times New Roman" w:hAnsi="Times New Roman" w:cs="Times New Roman"/>
      <w:sz w:val="28"/>
      <w:szCs w:val="20"/>
      <w:lang w:eastAsia="zh-CN"/>
    </w:rPr>
  </w:style>
  <w:style w:type="paragraph" w:styleId="a4">
    <w:name w:val="Body Text"/>
    <w:basedOn w:val="a"/>
    <w:link w:val="a5"/>
    <w:rsid w:val="000945B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0945B9"/>
    <w:rPr>
      <w:rFonts w:ascii="Times New Roman" w:eastAsia="Times New Roman" w:hAnsi="Times New Roman" w:cs="Times New Roman"/>
      <w:sz w:val="24"/>
      <w:szCs w:val="24"/>
      <w:lang w:eastAsia="ru-RU"/>
    </w:rPr>
  </w:style>
  <w:style w:type="character" w:customStyle="1" w:styleId="grame">
    <w:name w:val="grame"/>
    <w:basedOn w:val="a0"/>
    <w:rsid w:val="006529F0"/>
  </w:style>
  <w:style w:type="character" w:customStyle="1" w:styleId="apple-converted-space">
    <w:name w:val="apple-converted-space"/>
    <w:basedOn w:val="a0"/>
    <w:rsid w:val="006529F0"/>
  </w:style>
  <w:style w:type="character" w:styleId="a6">
    <w:name w:val="Hyperlink"/>
    <w:basedOn w:val="a0"/>
    <w:uiPriority w:val="99"/>
    <w:semiHidden/>
    <w:unhideWhenUsed/>
    <w:rsid w:val="006529F0"/>
    <w:rPr>
      <w:color w:val="0000FF"/>
      <w:u w:val="single"/>
    </w:rPr>
  </w:style>
  <w:style w:type="paragraph" w:styleId="a7">
    <w:name w:val="Balloon Text"/>
    <w:basedOn w:val="a"/>
    <w:link w:val="a8"/>
    <w:uiPriority w:val="99"/>
    <w:semiHidden/>
    <w:unhideWhenUsed/>
    <w:rsid w:val="00AC2F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F32"/>
    <w:rPr>
      <w:rFonts w:ascii="Tahoma" w:eastAsiaTheme="minorEastAsia" w:hAnsi="Tahoma" w:cs="Tahoma"/>
      <w:sz w:val="16"/>
      <w:szCs w:val="16"/>
      <w:lang w:eastAsia="ru-RU"/>
    </w:rPr>
  </w:style>
  <w:style w:type="character" w:customStyle="1" w:styleId="10">
    <w:name w:val="Заголовок 1 Знак"/>
    <w:basedOn w:val="a0"/>
    <w:link w:val="1"/>
    <w:uiPriority w:val="9"/>
    <w:rsid w:val="00DF716F"/>
    <w:rPr>
      <w:rFonts w:asciiTheme="majorHAnsi" w:eastAsiaTheme="majorEastAsia" w:hAnsiTheme="majorHAnsi" w:cstheme="majorBidi"/>
      <w:b/>
      <w:bCs/>
      <w:color w:val="365F91" w:themeColor="accent1" w:themeShade="BF"/>
      <w:sz w:val="28"/>
      <w:szCs w:val="28"/>
      <w:lang w:eastAsia="ru-RU"/>
    </w:rPr>
  </w:style>
  <w:style w:type="paragraph" w:customStyle="1" w:styleId="pboth">
    <w:name w:val="pboth"/>
    <w:basedOn w:val="a"/>
    <w:rsid w:val="00DF71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28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7072010-n-210-fz-ob/glava-4/statia-16/" TargetMode="External"/><Relationship Id="rId13" Type="http://schemas.openxmlformats.org/officeDocument/2006/relationships/hyperlink" Target="https://sudact.ru/law/federalnyi-zakon-ot-27072010-n-210-fz-ob/glava-4/statia-16/" TargetMode="External"/><Relationship Id="rId18" Type="http://schemas.openxmlformats.org/officeDocument/2006/relationships/hyperlink" Target="https://sudact.ru/law/federalnyi-zakon-ot-27072010-n-210-fz-ob/glava-4/statia-16/" TargetMode="External"/><Relationship Id="rId3" Type="http://schemas.openxmlformats.org/officeDocument/2006/relationships/webSettings" Target="webSettings.xml"/><Relationship Id="rId21" Type="http://schemas.openxmlformats.org/officeDocument/2006/relationships/hyperlink" Target="https://sudact.ru/law/federalnyi-zakon-ot-27072010-n-210-fz-ob/glava-4/statia-16/" TargetMode="External"/><Relationship Id="rId7" Type="http://schemas.openxmlformats.org/officeDocument/2006/relationships/hyperlink" Target="https://sudact.ru/law/gradostroitelnyi-kodeks/glava-2/statia-6/" TargetMode="External"/><Relationship Id="rId12" Type="http://schemas.openxmlformats.org/officeDocument/2006/relationships/hyperlink" Target="https://sudact.ru/law/federalnyi-zakon-ot-27072010-n-210-fz-ob/glava-4/statia-16/" TargetMode="External"/><Relationship Id="rId17" Type="http://schemas.openxmlformats.org/officeDocument/2006/relationships/hyperlink" Target="https://sudact.ru/law/federalnyi-zakon-ot-27072010-n-210-fz-ob/glava-4/statia-16/" TargetMode="External"/><Relationship Id="rId2" Type="http://schemas.openxmlformats.org/officeDocument/2006/relationships/settings" Target="settings.xml"/><Relationship Id="rId16" Type="http://schemas.openxmlformats.org/officeDocument/2006/relationships/hyperlink" Target="https://sudact.ru/law/gradostroitelnyi-kodeks/glava-2/statia-6/" TargetMode="External"/><Relationship Id="rId20" Type="http://schemas.openxmlformats.org/officeDocument/2006/relationships/hyperlink" Target="https://sudact.ru/law/federalnyi-zakon-ot-27072010-n-210-fz-ob/glava-4/statia-16/" TargetMode="External"/><Relationship Id="rId1" Type="http://schemas.openxmlformats.org/officeDocument/2006/relationships/styles" Target="styles.xml"/><Relationship Id="rId6" Type="http://schemas.openxmlformats.org/officeDocument/2006/relationships/hyperlink" Target="https://sudact.ru/law/federalnyi-zakon-ot-27072010-n-210-fz-ob/glava-4/statia-16/" TargetMode="External"/><Relationship Id="rId11" Type="http://schemas.openxmlformats.org/officeDocument/2006/relationships/hyperlink" Target="https://sudact.ru/law/federalnyi-zakon-ot-27072010-n-210-fz-ob/glava-4/statia-16/" TargetMode="External"/><Relationship Id="rId5" Type="http://schemas.openxmlformats.org/officeDocument/2006/relationships/hyperlink" Target="https://sudact.ru/law/federalnyi-zakon-ot-27072010-n-210-fz-ob/glava-4/statia-16/" TargetMode="External"/><Relationship Id="rId15" Type="http://schemas.openxmlformats.org/officeDocument/2006/relationships/hyperlink" Target="https://sudact.ru/law/federalnyi-zakon-ot-27072010-n-210-fz-ob/glava-4/statia-16/" TargetMode="External"/><Relationship Id="rId23" Type="http://schemas.openxmlformats.org/officeDocument/2006/relationships/theme" Target="theme/theme1.xml"/><Relationship Id="rId10" Type="http://schemas.openxmlformats.org/officeDocument/2006/relationships/hyperlink" Target="https://sudact.ru/law/federalnyi-zakon-ot-27072010-n-210-fz-ob/glava-4/statia-16/" TargetMode="External"/><Relationship Id="rId19" Type="http://schemas.openxmlformats.org/officeDocument/2006/relationships/hyperlink" Target="https://sudact.ru/law/federalnyi-zakon-ot-27072010-n-210-fz-ob/glava-4/statia-16/" TargetMode="External"/><Relationship Id="rId4" Type="http://schemas.openxmlformats.org/officeDocument/2006/relationships/hyperlink" Target="https://sudact.ru/law/federalnyi-zakon-ot-27072010-n-210-fz-ob/glava-4/statia-16/" TargetMode="External"/><Relationship Id="rId9" Type="http://schemas.openxmlformats.org/officeDocument/2006/relationships/hyperlink" Target="https://sudact.ru/law/federalnyi-zakon-ot-27072010-n-210-fz-ob/glava-4/statia-16/" TargetMode="External"/><Relationship Id="rId14" Type="http://schemas.openxmlformats.org/officeDocument/2006/relationships/hyperlink" Target="https://sudact.ru/law/federalnyi-zakon-ot-27072010-n-210-fz-ob/glava-4/statia-1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3676</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13</cp:revision>
  <cp:lastPrinted>2019-05-16T06:32:00Z</cp:lastPrinted>
  <dcterms:created xsi:type="dcterms:W3CDTF">2019-05-08T06:47:00Z</dcterms:created>
  <dcterms:modified xsi:type="dcterms:W3CDTF">2019-09-04T06:18:00Z</dcterms:modified>
</cp:coreProperties>
</file>