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B30063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B76EED" w:rsidP="00761B1C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14</w:t>
      </w:r>
      <w:r w:rsidR="001E580D">
        <w:rPr>
          <w:sz w:val="28"/>
          <w:szCs w:val="28"/>
        </w:rPr>
        <w:t>1</w:t>
      </w:r>
      <w:r w:rsidR="00761B1C">
        <w:rPr>
          <w:sz w:val="28"/>
          <w:szCs w:val="28"/>
        </w:rPr>
        <w:t xml:space="preserve">                   п. </w:t>
      </w:r>
      <w:proofErr w:type="spellStart"/>
      <w:r w:rsidR="00761B1C">
        <w:rPr>
          <w:sz w:val="28"/>
          <w:szCs w:val="28"/>
        </w:rPr>
        <w:t>Новосуховый</w:t>
      </w:r>
      <w:proofErr w:type="spellEnd"/>
    </w:p>
    <w:p w:rsidR="00761B1C" w:rsidRPr="00E811EC" w:rsidRDefault="00761B1C" w:rsidP="00761B1C">
      <w:pPr>
        <w:rPr>
          <w:sz w:val="28"/>
          <w:szCs w:val="28"/>
        </w:rPr>
      </w:pPr>
    </w:p>
    <w:p w:rsidR="001E580D" w:rsidRPr="00BC26AD" w:rsidRDefault="00EC6005" w:rsidP="001E580D">
      <w:pPr>
        <w:tabs>
          <w:tab w:val="left" w:pos="5103"/>
          <w:tab w:val="left" w:pos="6379"/>
          <w:tab w:val="left" w:pos="6521"/>
        </w:tabs>
        <w:suppressAutoHyphens/>
        <w:ind w:right="3684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</w:t>
      </w:r>
      <w:r w:rsidR="001E580D">
        <w:rPr>
          <w:bCs/>
          <w:sz w:val="28"/>
          <w:lang w:eastAsia="ar-SA"/>
        </w:rPr>
        <w:t>29</w:t>
      </w:r>
      <w:r>
        <w:rPr>
          <w:bCs/>
          <w:sz w:val="28"/>
          <w:lang w:eastAsia="ar-SA"/>
        </w:rPr>
        <w:t xml:space="preserve"> </w:t>
      </w:r>
      <w:r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>
        <w:rPr>
          <w:bCs/>
          <w:sz w:val="28"/>
          <w:lang w:eastAsia="ar-SA"/>
        </w:rPr>
        <w:t xml:space="preserve">ставления муниципальной услуги </w:t>
      </w:r>
      <w:r w:rsidR="001E580D">
        <w:rPr>
          <w:bCs/>
          <w:sz w:val="28"/>
          <w:lang w:eastAsia="ar-SA"/>
        </w:rPr>
        <w:t>«</w:t>
      </w:r>
      <w:r w:rsidR="001E580D" w:rsidRPr="00735ED8">
        <w:rPr>
          <w:bCs/>
          <w:sz w:val="28"/>
          <w:lang w:eastAsia="ar-SA"/>
        </w:rPr>
        <w:t xml:space="preserve">Устранение технических ошибок </w:t>
      </w:r>
      <w:r w:rsidR="001E580D">
        <w:rPr>
          <w:bCs/>
          <w:sz w:val="28"/>
          <w:lang w:eastAsia="ar-SA"/>
        </w:rPr>
        <w:t xml:space="preserve">в </w:t>
      </w:r>
      <w:r w:rsidR="001E580D" w:rsidRPr="00735ED8">
        <w:rPr>
          <w:bCs/>
          <w:sz w:val="28"/>
          <w:lang w:eastAsia="ar-SA"/>
        </w:rPr>
        <w:t>правоустанавливающих документах о предоставлении земельного участка, принятых органами местного самоуправления</w:t>
      </w:r>
      <w:r w:rsidR="001E580D">
        <w:rPr>
          <w:bCs/>
          <w:sz w:val="28"/>
          <w:lang w:eastAsia="ar-SA"/>
        </w:rPr>
        <w:t>»</w:t>
      </w:r>
    </w:p>
    <w:p w:rsidR="00EC6005" w:rsidRDefault="00EC6005" w:rsidP="001E580D">
      <w:pPr>
        <w:tabs>
          <w:tab w:val="left" w:pos="5103"/>
        </w:tabs>
        <w:suppressAutoHyphens/>
        <w:ind w:right="4393"/>
        <w:jc w:val="both"/>
        <w:rPr>
          <w:szCs w:val="28"/>
        </w:rPr>
      </w:pPr>
    </w:p>
    <w:p w:rsidR="00EC6005" w:rsidRDefault="00EC6005" w:rsidP="008B6BFF">
      <w:pPr>
        <w:pStyle w:val="2"/>
        <w:jc w:val="both"/>
        <w:rPr>
          <w:szCs w:val="28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0929">
        <w:rPr>
          <w:sz w:val="28"/>
          <w:szCs w:val="28"/>
        </w:rPr>
        <w:t>ПОСТАНОВЛЯЮ:</w:t>
      </w:r>
    </w:p>
    <w:p w:rsidR="00EC6005" w:rsidRPr="00BC26AD" w:rsidRDefault="00EC6005" w:rsidP="001E580D">
      <w:pPr>
        <w:tabs>
          <w:tab w:val="left" w:pos="5103"/>
          <w:tab w:val="left" w:pos="6379"/>
          <w:tab w:val="left" w:pos="6521"/>
        </w:tabs>
        <w:suppressAutoHyphens/>
        <w:ind w:right="-77"/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</w:t>
      </w:r>
      <w:r w:rsidR="001E580D">
        <w:rPr>
          <w:bCs/>
          <w:sz w:val="28"/>
          <w:lang w:eastAsia="ar-SA"/>
        </w:rPr>
        <w:t xml:space="preserve">14.11.2022г. № 129 </w:t>
      </w:r>
      <w:r w:rsidR="001E580D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1E580D">
        <w:rPr>
          <w:bCs/>
          <w:sz w:val="28"/>
          <w:lang w:eastAsia="ar-SA"/>
        </w:rPr>
        <w:t>ставления муниципальной услуги «</w:t>
      </w:r>
      <w:r w:rsidR="001E580D" w:rsidRPr="00735ED8">
        <w:rPr>
          <w:bCs/>
          <w:sz w:val="28"/>
          <w:lang w:eastAsia="ar-SA"/>
        </w:rPr>
        <w:t xml:space="preserve">Устранение технических ошибок </w:t>
      </w:r>
      <w:r w:rsidR="001E580D">
        <w:rPr>
          <w:bCs/>
          <w:sz w:val="28"/>
          <w:lang w:eastAsia="ar-SA"/>
        </w:rPr>
        <w:t xml:space="preserve">в </w:t>
      </w:r>
      <w:r w:rsidR="001E580D" w:rsidRPr="00735ED8">
        <w:rPr>
          <w:bCs/>
          <w:sz w:val="28"/>
          <w:lang w:eastAsia="ar-SA"/>
        </w:rPr>
        <w:t>правоустанавливающих документах о предоставлении земельного участка, принятых органами местного самоуправления</w:t>
      </w:r>
      <w:r w:rsidR="001E580D">
        <w:rPr>
          <w:bCs/>
          <w:sz w:val="28"/>
          <w:lang w:eastAsia="ar-SA"/>
        </w:rPr>
        <w:t>»</w:t>
      </w:r>
      <w:r>
        <w:rPr>
          <w:bCs/>
          <w:sz w:val="28"/>
          <w:lang w:eastAsia="ar-SA"/>
        </w:rPr>
        <w:t>следующие изменения :</w:t>
      </w:r>
    </w:p>
    <w:p w:rsidR="00EC6005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 xml:space="preserve"> По тексту приложения №1 к данному  постановлению слова « Пенсионный фонд Российской Федерации»и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</w:t>
      </w:r>
      <w:bookmarkStart w:id="0" w:name="_GoBack"/>
      <w:bookmarkEnd w:id="0"/>
      <w:r w:rsidR="00761B1C">
        <w:rPr>
          <w:szCs w:val="28"/>
        </w:rPr>
        <w:t>Контроль за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B1C"/>
    <w:rsid w:val="00057014"/>
    <w:rsid w:val="001B3808"/>
    <w:rsid w:val="001E580D"/>
    <w:rsid w:val="00313129"/>
    <w:rsid w:val="0036014E"/>
    <w:rsid w:val="00361DF1"/>
    <w:rsid w:val="003671D1"/>
    <w:rsid w:val="00391A4B"/>
    <w:rsid w:val="004C64DE"/>
    <w:rsid w:val="005A34C6"/>
    <w:rsid w:val="005F1358"/>
    <w:rsid w:val="00681A28"/>
    <w:rsid w:val="00761B1C"/>
    <w:rsid w:val="0084284E"/>
    <w:rsid w:val="00890DEE"/>
    <w:rsid w:val="008B6BFF"/>
    <w:rsid w:val="008D3468"/>
    <w:rsid w:val="008D4F38"/>
    <w:rsid w:val="00924149"/>
    <w:rsid w:val="0095319D"/>
    <w:rsid w:val="0095389F"/>
    <w:rsid w:val="0096272E"/>
    <w:rsid w:val="00980ADD"/>
    <w:rsid w:val="00982080"/>
    <w:rsid w:val="00A45A00"/>
    <w:rsid w:val="00A51C54"/>
    <w:rsid w:val="00A90CCF"/>
    <w:rsid w:val="00A96C41"/>
    <w:rsid w:val="00AA272D"/>
    <w:rsid w:val="00AC4397"/>
    <w:rsid w:val="00AD7A5A"/>
    <w:rsid w:val="00B13683"/>
    <w:rsid w:val="00B143D1"/>
    <w:rsid w:val="00B252B7"/>
    <w:rsid w:val="00B30063"/>
    <w:rsid w:val="00B76EED"/>
    <w:rsid w:val="00BC4877"/>
    <w:rsid w:val="00C056E9"/>
    <w:rsid w:val="00CB146A"/>
    <w:rsid w:val="00D1572E"/>
    <w:rsid w:val="00D71CFF"/>
    <w:rsid w:val="00EC6005"/>
    <w:rsid w:val="00EE5CA0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7113-163A-44BE-A4BB-EF0F2F0B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2022-03-17T11:21:00Z</cp:lastPrinted>
  <dcterms:created xsi:type="dcterms:W3CDTF">2016-02-01T10:17:00Z</dcterms:created>
  <dcterms:modified xsi:type="dcterms:W3CDTF">2023-01-09T08:42:00Z</dcterms:modified>
</cp:coreProperties>
</file>