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0902" w14:textId="77777777" w:rsidR="004A28D3" w:rsidRDefault="004A28D3" w:rsidP="004A28D3">
      <w:pPr>
        <w:pStyle w:val="s1"/>
        <w:shd w:val="clear" w:color="auto" w:fill="FFFFFF"/>
        <w:spacing w:before="0" w:beforeAutospacing="0" w:after="0" w:afterAutospacing="0"/>
        <w:ind w:firstLine="65"/>
        <w:rPr>
          <w:sz w:val="20"/>
          <w:szCs w:val="20"/>
        </w:rPr>
      </w:pPr>
    </w:p>
    <w:p w14:paraId="13CAECEC" w14:textId="77777777" w:rsidR="007F6A8B" w:rsidRDefault="007F6A8B" w:rsidP="00DD2BD5">
      <w:pPr>
        <w:spacing w:after="0" w:line="240" w:lineRule="auto"/>
        <w:jc w:val="center"/>
        <w:rPr>
          <w:rFonts w:ascii="Times New Roman" w:hAnsi="Times New Roman" w:cs="Times New Roman"/>
          <w:b/>
          <w:sz w:val="14"/>
          <w:szCs w:val="24"/>
        </w:rPr>
      </w:pPr>
    </w:p>
    <w:p w14:paraId="69386BF2" w14:textId="3226C11B" w:rsidR="00DD2BD5" w:rsidRPr="007B3A85" w:rsidRDefault="007F6A8B" w:rsidP="00DD2BD5">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sidR="00DD2BD5">
        <w:rPr>
          <w:rFonts w:eastAsia="Times New Roman" w:cs="Times New Roman"/>
          <w:noProof/>
          <w:lang w:eastAsia="ru-RU"/>
        </w:rPr>
        <w:drawing>
          <wp:inline distT="0" distB="0" distL="0" distR="0" wp14:anchorId="369706FB" wp14:editId="5AF39BE1">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14:paraId="34920479" w14:textId="77777777" w:rsidR="00DD2BD5" w:rsidRDefault="00DD2BD5" w:rsidP="00DD2BD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14:paraId="0FC6907F" w14:textId="77777777" w:rsidR="004A28D3" w:rsidRPr="004A28D3" w:rsidRDefault="004A28D3" w:rsidP="00DD2BD5">
      <w:pPr>
        <w:spacing w:after="0" w:line="240" w:lineRule="auto"/>
        <w:jc w:val="center"/>
        <w:rPr>
          <w:rFonts w:ascii="Times New Roman" w:hAnsi="Times New Roman" w:cs="Times New Roman"/>
          <w:b/>
          <w:sz w:val="10"/>
          <w:szCs w:val="24"/>
        </w:rPr>
      </w:pPr>
    </w:p>
    <w:p w14:paraId="60C25C76" w14:textId="77777777" w:rsidR="00DD2BD5" w:rsidRDefault="00DD2BD5" w:rsidP="00DD2BD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14:paraId="6AEFD17B" w14:textId="77777777" w:rsidR="007F6A8B" w:rsidRPr="007F6A8B" w:rsidRDefault="007F6A8B" w:rsidP="00DD2BD5">
      <w:pPr>
        <w:spacing w:after="0" w:line="240" w:lineRule="auto"/>
        <w:jc w:val="center"/>
        <w:rPr>
          <w:rFonts w:ascii="Times New Roman" w:hAnsi="Times New Roman" w:cs="Times New Roman"/>
          <w:b/>
          <w:sz w:val="20"/>
          <w:szCs w:val="28"/>
        </w:rPr>
      </w:pPr>
    </w:p>
    <w:p w14:paraId="1D453842" w14:textId="6527C9A4" w:rsidR="00DD2BD5" w:rsidRPr="00FD5986" w:rsidRDefault="00DD2BD5" w:rsidP="00DD2BD5">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14:paraId="0D443AEC" w14:textId="77777777" w:rsidR="007F6A8B" w:rsidRPr="007F6A8B" w:rsidRDefault="007F6A8B" w:rsidP="00DD2BD5">
      <w:pPr>
        <w:pStyle w:val="1"/>
        <w:snapToGrid w:val="0"/>
        <w:ind w:firstLine="425"/>
        <w:jc w:val="both"/>
        <w:rPr>
          <w:rFonts w:ascii="Times New Roman" w:hAnsi="Times New Roman"/>
          <w:sz w:val="6"/>
          <w:szCs w:val="6"/>
          <w:lang w:eastAsia="ru-RU"/>
        </w:rPr>
      </w:pPr>
    </w:p>
    <w:p w14:paraId="2B739B0C" w14:textId="52E10B8C" w:rsidR="00DD2BD5" w:rsidRPr="00DD2BD5" w:rsidRDefault="00D4607C" w:rsidP="00DD2BD5">
      <w:pPr>
        <w:spacing w:after="0" w:line="240" w:lineRule="auto"/>
        <w:ind w:firstLine="425"/>
        <w:jc w:val="both"/>
        <w:outlineLvl w:val="2"/>
        <w:rPr>
          <w:rFonts w:ascii="Times New Roman" w:hAnsi="Times New Roman" w:cs="Times New Roman"/>
          <w:spacing w:val="-1"/>
          <w:sz w:val="20"/>
          <w:szCs w:val="20"/>
        </w:rPr>
      </w:pPr>
      <w:r>
        <w:rPr>
          <w:rFonts w:ascii="Times New Roman" w:hAnsi="Times New Roman" w:cs="Times New Roman"/>
          <w:sz w:val="20"/>
          <w:szCs w:val="20"/>
        </w:rPr>
        <w:t>Актуальная редакция</w:t>
      </w:r>
      <w:r w:rsidR="00DD2BD5" w:rsidRPr="00DD2BD5">
        <w:rPr>
          <w:rFonts w:ascii="Times New Roman" w:hAnsi="Times New Roman" w:cs="Times New Roman"/>
          <w:sz w:val="20"/>
          <w:szCs w:val="20"/>
        </w:rPr>
        <w:t xml:space="preserve"> Правил рыболовства, </w:t>
      </w:r>
      <w:r>
        <w:rPr>
          <w:rFonts w:ascii="Times New Roman" w:hAnsi="Times New Roman" w:cs="Times New Roman"/>
          <w:sz w:val="20"/>
          <w:szCs w:val="20"/>
        </w:rPr>
        <w:t>размещена</w:t>
      </w:r>
      <w:r w:rsidR="00DD2BD5" w:rsidRPr="00DD2BD5">
        <w:rPr>
          <w:rFonts w:ascii="Times New Roman" w:hAnsi="Times New Roman" w:cs="Times New Roman"/>
          <w:sz w:val="20"/>
          <w:szCs w:val="20"/>
        </w:rPr>
        <w:t xml:space="preserve"> на </w:t>
      </w:r>
      <w:r w:rsidR="00DD2BD5" w:rsidRPr="00DD2BD5">
        <w:rPr>
          <w:rFonts w:ascii="Times New Roman" w:hAnsi="Times New Roman" w:cs="Times New Roman"/>
          <w:bCs/>
          <w:sz w:val="20"/>
          <w:szCs w:val="20"/>
        </w:rPr>
        <w:t>официальном интернет-портале правовой информации (</w:t>
      </w:r>
      <w:hyperlink r:id="rId7" w:history="1">
        <w:r w:rsidR="00DD2BD5" w:rsidRPr="00DD2BD5">
          <w:rPr>
            <w:rStyle w:val="a5"/>
            <w:rFonts w:ascii="Times New Roman" w:hAnsi="Times New Roman" w:cs="Times New Roman"/>
            <w:color w:val="auto"/>
            <w:sz w:val="20"/>
            <w:szCs w:val="20"/>
            <w:u w:val="none"/>
          </w:rPr>
          <w:t>http://pravo.gov.ru/</w:t>
        </w:r>
      </w:hyperlink>
      <w:r w:rsidR="00DD2BD5" w:rsidRPr="00DD2BD5">
        <w:rPr>
          <w:rFonts w:ascii="Times New Roman" w:hAnsi="Times New Roman" w:cs="Times New Roman"/>
          <w:bCs/>
          <w:sz w:val="20"/>
          <w:szCs w:val="20"/>
        </w:rPr>
        <w:t xml:space="preserve">) и </w:t>
      </w:r>
      <w:r w:rsidR="00DD2BD5" w:rsidRPr="00DD2BD5">
        <w:rPr>
          <w:rFonts w:ascii="Times New Roman" w:hAnsi="Times New Roman" w:cs="Times New Roman"/>
          <w:sz w:val="20"/>
          <w:szCs w:val="20"/>
        </w:rPr>
        <w:t xml:space="preserve">на сайте </w:t>
      </w:r>
      <w:r w:rsidR="00DD2BD5"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8" w:history="1">
        <w:r w:rsidR="00DD2BD5" w:rsidRPr="00DD2BD5">
          <w:rPr>
            <w:rFonts w:ascii="Times New Roman" w:hAnsi="Times New Roman" w:cs="Times New Roman"/>
            <w:sz w:val="20"/>
            <w:szCs w:val="20"/>
          </w:rPr>
          <w:t>http://www.rostov-fishcom.ru/</w:t>
        </w:r>
      </w:hyperlink>
      <w:r w:rsidR="00DD2BD5" w:rsidRPr="00DD2BD5">
        <w:rPr>
          <w:rFonts w:ascii="Times New Roman" w:hAnsi="Times New Roman" w:cs="Times New Roman"/>
          <w:spacing w:val="-1"/>
          <w:sz w:val="20"/>
          <w:szCs w:val="20"/>
        </w:rPr>
        <w:t xml:space="preserve">). </w:t>
      </w:r>
    </w:p>
    <w:p w14:paraId="0D0FD701" w14:textId="77777777" w:rsidR="00DD2BD5" w:rsidRDefault="00DD2BD5" w:rsidP="00DD2BD5">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14:paraId="5055378E" w14:textId="77777777" w:rsidR="00A233F1" w:rsidRPr="00A233F1" w:rsidRDefault="00A233F1" w:rsidP="00DD2BD5">
      <w:pPr>
        <w:spacing w:after="0" w:line="240" w:lineRule="auto"/>
        <w:jc w:val="center"/>
        <w:rPr>
          <w:rFonts w:ascii="Times New Roman" w:hAnsi="Times New Roman" w:cs="Times New Roman"/>
          <w:b/>
          <w:sz w:val="6"/>
          <w:szCs w:val="6"/>
        </w:rPr>
      </w:pPr>
    </w:p>
    <w:p w14:paraId="245C9CFD" w14:textId="01B9C494" w:rsidR="00DD2BD5" w:rsidRDefault="00DD2BD5" w:rsidP="00DD2BD5">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14:paraId="600A8CC0" w14:textId="77777777" w:rsidR="004A28D3" w:rsidRDefault="004A28D3" w:rsidP="00DD2BD5">
      <w:pPr>
        <w:spacing w:after="0" w:line="240" w:lineRule="auto"/>
        <w:jc w:val="center"/>
        <w:rPr>
          <w:rFonts w:ascii="Times New Roman" w:hAnsi="Times New Roman" w:cs="Times New Roman"/>
          <w:b/>
          <w:sz w:val="20"/>
          <w:szCs w:val="20"/>
        </w:rPr>
      </w:pPr>
    </w:p>
    <w:p w14:paraId="7041142E" w14:textId="77777777" w:rsidR="00A233F1" w:rsidRPr="00A233F1" w:rsidRDefault="00A233F1" w:rsidP="00DD2BD5">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D2BD5" w:rsidRPr="00396046" w14:paraId="71FC3236" w14:textId="77777777" w:rsidTr="007E1E68">
        <w:tc>
          <w:tcPr>
            <w:tcW w:w="2552" w:type="dxa"/>
            <w:tcBorders>
              <w:top w:val="single" w:sz="4" w:space="0" w:color="auto"/>
              <w:left w:val="single" w:sz="4" w:space="0" w:color="auto"/>
              <w:bottom w:val="single" w:sz="4" w:space="0" w:color="auto"/>
              <w:right w:val="single" w:sz="4" w:space="0" w:color="auto"/>
            </w:tcBorders>
          </w:tcPr>
          <w:p w14:paraId="0FFF67CF" w14:textId="77777777" w:rsidR="00DD2BD5" w:rsidRPr="00DD2BD5" w:rsidRDefault="00DD2BD5" w:rsidP="007E1E68">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14:paraId="543E3821" w14:textId="77777777" w:rsidR="00DD2BD5" w:rsidRPr="00DD2BD5" w:rsidRDefault="00DD2BD5" w:rsidP="007E1E68">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D2BD5" w:rsidRPr="00396046" w14:paraId="7D15757C" w14:textId="77777777" w:rsidTr="007E1E68">
        <w:tc>
          <w:tcPr>
            <w:tcW w:w="2552" w:type="dxa"/>
            <w:tcBorders>
              <w:top w:val="single" w:sz="4" w:space="0" w:color="auto"/>
              <w:left w:val="single" w:sz="4" w:space="0" w:color="auto"/>
              <w:bottom w:val="single" w:sz="4" w:space="0" w:color="auto"/>
              <w:right w:val="single" w:sz="4" w:space="0" w:color="auto"/>
            </w:tcBorders>
          </w:tcPr>
          <w:p w14:paraId="731F34D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14:paraId="0F3B9D7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17D6A44A" w14:textId="77777777" w:rsidTr="007E1E68">
        <w:tc>
          <w:tcPr>
            <w:tcW w:w="2552" w:type="dxa"/>
            <w:tcBorders>
              <w:top w:val="single" w:sz="4" w:space="0" w:color="auto"/>
              <w:left w:val="single" w:sz="4" w:space="0" w:color="auto"/>
              <w:bottom w:val="single" w:sz="4" w:space="0" w:color="auto"/>
              <w:right w:val="single" w:sz="4" w:space="0" w:color="auto"/>
            </w:tcBorders>
          </w:tcPr>
          <w:p w14:paraId="3B49154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14:paraId="7DC208C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0879AAFE" w14:textId="77777777" w:rsidTr="007E1E68">
        <w:tc>
          <w:tcPr>
            <w:tcW w:w="2552" w:type="dxa"/>
            <w:tcBorders>
              <w:top w:val="single" w:sz="4" w:space="0" w:color="auto"/>
              <w:left w:val="single" w:sz="4" w:space="0" w:color="auto"/>
              <w:bottom w:val="single" w:sz="4" w:space="0" w:color="auto"/>
              <w:right w:val="single" w:sz="4" w:space="0" w:color="auto"/>
            </w:tcBorders>
          </w:tcPr>
          <w:p w14:paraId="20696C2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14:paraId="0766A94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D2BD5" w:rsidRPr="00396046" w14:paraId="483BF6F6" w14:textId="77777777" w:rsidTr="007E1E68">
        <w:tc>
          <w:tcPr>
            <w:tcW w:w="2552" w:type="dxa"/>
            <w:tcBorders>
              <w:top w:val="single" w:sz="4" w:space="0" w:color="auto"/>
              <w:left w:val="single" w:sz="4" w:space="0" w:color="auto"/>
              <w:bottom w:val="single" w:sz="4" w:space="0" w:color="auto"/>
              <w:right w:val="single" w:sz="4" w:space="0" w:color="auto"/>
            </w:tcBorders>
          </w:tcPr>
          <w:p w14:paraId="3EA198B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14:paraId="586C27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CADE716" w14:textId="77777777" w:rsidTr="007E1E68">
        <w:tc>
          <w:tcPr>
            <w:tcW w:w="2552" w:type="dxa"/>
            <w:tcBorders>
              <w:top w:val="single" w:sz="4" w:space="0" w:color="auto"/>
              <w:left w:val="single" w:sz="4" w:space="0" w:color="auto"/>
              <w:bottom w:val="single" w:sz="4" w:space="0" w:color="auto"/>
              <w:right w:val="single" w:sz="4" w:space="0" w:color="auto"/>
            </w:tcBorders>
          </w:tcPr>
          <w:p w14:paraId="3F7E1BA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14:paraId="63F798C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D2BD5" w:rsidRPr="00396046" w14:paraId="6E08FD06" w14:textId="77777777" w:rsidTr="007E1E68">
        <w:tc>
          <w:tcPr>
            <w:tcW w:w="2552" w:type="dxa"/>
            <w:tcBorders>
              <w:top w:val="single" w:sz="4" w:space="0" w:color="auto"/>
              <w:left w:val="single" w:sz="4" w:space="0" w:color="auto"/>
              <w:bottom w:val="single" w:sz="4" w:space="0" w:color="auto"/>
              <w:right w:val="single" w:sz="4" w:space="0" w:color="auto"/>
            </w:tcBorders>
          </w:tcPr>
          <w:p w14:paraId="2686FF1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14:paraId="23F44B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7DFE53E" w14:textId="77777777" w:rsidTr="007E1E68">
        <w:tc>
          <w:tcPr>
            <w:tcW w:w="2552" w:type="dxa"/>
            <w:tcBorders>
              <w:top w:val="single" w:sz="4" w:space="0" w:color="auto"/>
              <w:left w:val="single" w:sz="4" w:space="0" w:color="auto"/>
              <w:bottom w:val="single" w:sz="4" w:space="0" w:color="auto"/>
              <w:right w:val="single" w:sz="4" w:space="0" w:color="auto"/>
            </w:tcBorders>
          </w:tcPr>
          <w:p w14:paraId="69DFB7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14:paraId="46975D3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3CDD2BAA" w14:textId="77777777" w:rsidTr="007E1E68">
        <w:tc>
          <w:tcPr>
            <w:tcW w:w="2552" w:type="dxa"/>
            <w:tcBorders>
              <w:top w:val="single" w:sz="4" w:space="0" w:color="auto"/>
              <w:left w:val="single" w:sz="4" w:space="0" w:color="auto"/>
              <w:bottom w:val="single" w:sz="4" w:space="0" w:color="auto"/>
              <w:right w:val="single" w:sz="4" w:space="0" w:color="auto"/>
            </w:tcBorders>
          </w:tcPr>
          <w:p w14:paraId="236A425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14:paraId="3E7F834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A3CE5DF" w14:textId="77777777" w:rsidTr="007E1E68">
        <w:tc>
          <w:tcPr>
            <w:tcW w:w="2552" w:type="dxa"/>
            <w:tcBorders>
              <w:top w:val="single" w:sz="4" w:space="0" w:color="auto"/>
              <w:left w:val="single" w:sz="4" w:space="0" w:color="auto"/>
              <w:bottom w:val="single" w:sz="4" w:space="0" w:color="auto"/>
              <w:right w:val="single" w:sz="4" w:space="0" w:color="auto"/>
            </w:tcBorders>
          </w:tcPr>
          <w:p w14:paraId="0BE0FAE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14:paraId="5106BAE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019EB44" w14:textId="77777777" w:rsidTr="007E1E68">
        <w:tc>
          <w:tcPr>
            <w:tcW w:w="2552" w:type="dxa"/>
            <w:tcBorders>
              <w:top w:val="single" w:sz="4" w:space="0" w:color="auto"/>
              <w:left w:val="single" w:sz="4" w:space="0" w:color="auto"/>
              <w:bottom w:val="single" w:sz="4" w:space="0" w:color="auto"/>
              <w:right w:val="single" w:sz="4" w:space="0" w:color="auto"/>
            </w:tcBorders>
          </w:tcPr>
          <w:p w14:paraId="5D4B471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14:paraId="2BF34E9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D2BD5" w:rsidRPr="00396046" w14:paraId="21AD1248" w14:textId="77777777" w:rsidTr="007E1E68">
        <w:tc>
          <w:tcPr>
            <w:tcW w:w="2552" w:type="dxa"/>
            <w:tcBorders>
              <w:top w:val="single" w:sz="4" w:space="0" w:color="auto"/>
              <w:left w:val="single" w:sz="4" w:space="0" w:color="auto"/>
              <w:bottom w:val="single" w:sz="4" w:space="0" w:color="auto"/>
              <w:right w:val="single" w:sz="4" w:space="0" w:color="auto"/>
            </w:tcBorders>
          </w:tcPr>
          <w:p w14:paraId="6D635A5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14:paraId="178D456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D2BD5" w:rsidRPr="00396046" w14:paraId="459600E2" w14:textId="77777777" w:rsidTr="007E1E68">
        <w:tc>
          <w:tcPr>
            <w:tcW w:w="2552" w:type="dxa"/>
            <w:tcBorders>
              <w:top w:val="single" w:sz="4" w:space="0" w:color="auto"/>
              <w:left w:val="single" w:sz="4" w:space="0" w:color="auto"/>
              <w:bottom w:val="single" w:sz="4" w:space="0" w:color="auto"/>
              <w:right w:val="single" w:sz="4" w:space="0" w:color="auto"/>
            </w:tcBorders>
          </w:tcPr>
          <w:p w14:paraId="07A32A0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14:paraId="1990082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4A5AF40A" w14:textId="77777777" w:rsidTr="007E1E68">
        <w:tc>
          <w:tcPr>
            <w:tcW w:w="2552" w:type="dxa"/>
            <w:tcBorders>
              <w:top w:val="single" w:sz="4" w:space="0" w:color="auto"/>
              <w:left w:val="single" w:sz="4" w:space="0" w:color="auto"/>
              <w:bottom w:val="single" w:sz="4" w:space="0" w:color="auto"/>
              <w:right w:val="single" w:sz="4" w:space="0" w:color="auto"/>
            </w:tcBorders>
          </w:tcPr>
          <w:p w14:paraId="26ACBED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14:paraId="4C21DE5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DE54683" w14:textId="77777777" w:rsidTr="007E1E68">
        <w:tc>
          <w:tcPr>
            <w:tcW w:w="2552" w:type="dxa"/>
            <w:tcBorders>
              <w:top w:val="single" w:sz="4" w:space="0" w:color="auto"/>
              <w:left w:val="single" w:sz="4" w:space="0" w:color="auto"/>
              <w:bottom w:val="single" w:sz="4" w:space="0" w:color="auto"/>
              <w:right w:val="single" w:sz="4" w:space="0" w:color="auto"/>
            </w:tcBorders>
          </w:tcPr>
          <w:p w14:paraId="1E50EDF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14:paraId="21C5D76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F096064" w14:textId="77777777" w:rsidTr="007E1E68">
        <w:tc>
          <w:tcPr>
            <w:tcW w:w="2552" w:type="dxa"/>
            <w:tcBorders>
              <w:top w:val="single" w:sz="4" w:space="0" w:color="auto"/>
              <w:left w:val="single" w:sz="4" w:space="0" w:color="auto"/>
              <w:bottom w:val="single" w:sz="4" w:space="0" w:color="auto"/>
              <w:right w:val="single" w:sz="4" w:space="0" w:color="auto"/>
            </w:tcBorders>
          </w:tcPr>
          <w:p w14:paraId="1FCEDCF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14:paraId="5E00C81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67CB755F" w14:textId="77777777" w:rsidTr="007E1E68">
        <w:tc>
          <w:tcPr>
            <w:tcW w:w="2552" w:type="dxa"/>
            <w:tcBorders>
              <w:top w:val="single" w:sz="4" w:space="0" w:color="auto"/>
              <w:left w:val="single" w:sz="4" w:space="0" w:color="auto"/>
              <w:bottom w:val="single" w:sz="4" w:space="0" w:color="auto"/>
              <w:right w:val="single" w:sz="4" w:space="0" w:color="auto"/>
            </w:tcBorders>
          </w:tcPr>
          <w:p w14:paraId="05C3B91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14:paraId="40A07C4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121602A" w14:textId="77777777" w:rsidTr="007E1E68">
        <w:tc>
          <w:tcPr>
            <w:tcW w:w="2552" w:type="dxa"/>
            <w:tcBorders>
              <w:top w:val="single" w:sz="4" w:space="0" w:color="auto"/>
              <w:left w:val="single" w:sz="4" w:space="0" w:color="auto"/>
              <w:bottom w:val="single" w:sz="4" w:space="0" w:color="auto"/>
              <w:right w:val="single" w:sz="4" w:space="0" w:color="auto"/>
            </w:tcBorders>
          </w:tcPr>
          <w:p w14:paraId="03629A5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14:paraId="78C8243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E350979" w14:textId="77777777" w:rsidTr="007E1E68">
        <w:tc>
          <w:tcPr>
            <w:tcW w:w="2552" w:type="dxa"/>
            <w:tcBorders>
              <w:top w:val="single" w:sz="4" w:space="0" w:color="auto"/>
              <w:left w:val="single" w:sz="4" w:space="0" w:color="auto"/>
              <w:bottom w:val="single" w:sz="4" w:space="0" w:color="auto"/>
              <w:right w:val="single" w:sz="4" w:space="0" w:color="auto"/>
            </w:tcBorders>
          </w:tcPr>
          <w:p w14:paraId="6873088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14:paraId="201B9BCF"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9F40ED8" w14:textId="77777777" w:rsidTr="007E1E68">
        <w:tc>
          <w:tcPr>
            <w:tcW w:w="2552" w:type="dxa"/>
            <w:tcBorders>
              <w:top w:val="single" w:sz="4" w:space="0" w:color="auto"/>
              <w:left w:val="single" w:sz="4" w:space="0" w:color="auto"/>
              <w:bottom w:val="single" w:sz="4" w:space="0" w:color="auto"/>
              <w:right w:val="single" w:sz="4" w:space="0" w:color="auto"/>
            </w:tcBorders>
          </w:tcPr>
          <w:p w14:paraId="33B9466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14:paraId="65CF3A1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8105BD9" w14:textId="77777777" w:rsidTr="007E1E68">
        <w:tc>
          <w:tcPr>
            <w:tcW w:w="2552" w:type="dxa"/>
            <w:tcBorders>
              <w:top w:val="single" w:sz="4" w:space="0" w:color="auto"/>
              <w:left w:val="single" w:sz="4" w:space="0" w:color="auto"/>
              <w:bottom w:val="single" w:sz="4" w:space="0" w:color="auto"/>
              <w:right w:val="single" w:sz="4" w:space="0" w:color="auto"/>
            </w:tcBorders>
          </w:tcPr>
          <w:p w14:paraId="02EA5EC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14:paraId="744361E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60CCF3FD" w14:textId="77777777" w:rsidTr="007E1E68">
        <w:tc>
          <w:tcPr>
            <w:tcW w:w="2552" w:type="dxa"/>
            <w:tcBorders>
              <w:top w:val="single" w:sz="4" w:space="0" w:color="auto"/>
              <w:left w:val="single" w:sz="4" w:space="0" w:color="auto"/>
              <w:bottom w:val="single" w:sz="4" w:space="0" w:color="auto"/>
              <w:right w:val="single" w:sz="4" w:space="0" w:color="auto"/>
            </w:tcBorders>
          </w:tcPr>
          <w:p w14:paraId="06A07EC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14:paraId="562B93A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26763E9" w14:textId="77777777" w:rsidTr="007E1E68">
        <w:tc>
          <w:tcPr>
            <w:tcW w:w="2552" w:type="dxa"/>
            <w:tcBorders>
              <w:top w:val="single" w:sz="4" w:space="0" w:color="auto"/>
              <w:left w:val="single" w:sz="4" w:space="0" w:color="auto"/>
              <w:bottom w:val="single" w:sz="4" w:space="0" w:color="auto"/>
              <w:right w:val="single" w:sz="4" w:space="0" w:color="auto"/>
            </w:tcBorders>
          </w:tcPr>
          <w:p w14:paraId="31B92E3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14:paraId="282DDC4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1D019E82" w14:textId="77777777" w:rsidTr="007E1E68">
        <w:tc>
          <w:tcPr>
            <w:tcW w:w="2552" w:type="dxa"/>
            <w:tcBorders>
              <w:top w:val="single" w:sz="4" w:space="0" w:color="auto"/>
              <w:left w:val="single" w:sz="4" w:space="0" w:color="auto"/>
              <w:bottom w:val="single" w:sz="4" w:space="0" w:color="auto"/>
              <w:right w:val="single" w:sz="4" w:space="0" w:color="auto"/>
            </w:tcBorders>
          </w:tcPr>
          <w:p w14:paraId="5370A14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14:paraId="22E742F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9654BCC" w14:textId="77777777" w:rsidTr="007E1E68">
        <w:tc>
          <w:tcPr>
            <w:tcW w:w="2552" w:type="dxa"/>
            <w:tcBorders>
              <w:top w:val="single" w:sz="4" w:space="0" w:color="auto"/>
              <w:left w:val="single" w:sz="4" w:space="0" w:color="auto"/>
              <w:bottom w:val="single" w:sz="4" w:space="0" w:color="auto"/>
              <w:right w:val="single" w:sz="4" w:space="0" w:color="auto"/>
            </w:tcBorders>
          </w:tcPr>
          <w:p w14:paraId="622A965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14:paraId="16D6CC3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31D8F97" w14:textId="77777777" w:rsidTr="007E1E68">
        <w:tc>
          <w:tcPr>
            <w:tcW w:w="2552" w:type="dxa"/>
            <w:tcBorders>
              <w:top w:val="single" w:sz="4" w:space="0" w:color="auto"/>
              <w:left w:val="single" w:sz="4" w:space="0" w:color="auto"/>
              <w:bottom w:val="single" w:sz="4" w:space="0" w:color="auto"/>
              <w:right w:val="single" w:sz="4" w:space="0" w:color="auto"/>
            </w:tcBorders>
          </w:tcPr>
          <w:p w14:paraId="4E19A79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14:paraId="493EA3C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EDA002F" w14:textId="77777777" w:rsidTr="007E1E68">
        <w:tc>
          <w:tcPr>
            <w:tcW w:w="2552" w:type="dxa"/>
            <w:tcBorders>
              <w:top w:val="single" w:sz="4" w:space="0" w:color="auto"/>
              <w:left w:val="single" w:sz="4" w:space="0" w:color="auto"/>
              <w:bottom w:val="single" w:sz="4" w:space="0" w:color="auto"/>
              <w:right w:val="single" w:sz="4" w:space="0" w:color="auto"/>
            </w:tcBorders>
          </w:tcPr>
          <w:p w14:paraId="201A513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14:paraId="2CAAC87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C1718BF" w14:textId="77777777" w:rsidTr="007E1E68">
        <w:tc>
          <w:tcPr>
            <w:tcW w:w="2552" w:type="dxa"/>
            <w:tcBorders>
              <w:top w:val="single" w:sz="4" w:space="0" w:color="auto"/>
              <w:left w:val="single" w:sz="4" w:space="0" w:color="auto"/>
              <w:bottom w:val="single" w:sz="4" w:space="0" w:color="auto"/>
              <w:right w:val="single" w:sz="4" w:space="0" w:color="auto"/>
            </w:tcBorders>
          </w:tcPr>
          <w:p w14:paraId="7C45DB5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14:paraId="1EFBC73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D2BD5" w:rsidRPr="00396046" w14:paraId="12AFE606" w14:textId="77777777" w:rsidTr="007E1E68">
        <w:tc>
          <w:tcPr>
            <w:tcW w:w="2552" w:type="dxa"/>
            <w:tcBorders>
              <w:top w:val="single" w:sz="4" w:space="0" w:color="auto"/>
              <w:left w:val="single" w:sz="4" w:space="0" w:color="auto"/>
              <w:bottom w:val="single" w:sz="4" w:space="0" w:color="auto"/>
              <w:right w:val="single" w:sz="4" w:space="0" w:color="auto"/>
            </w:tcBorders>
          </w:tcPr>
          <w:p w14:paraId="5D1D29F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14:paraId="42DF7C4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235C5C7" w14:textId="77777777" w:rsidTr="007E1E68">
        <w:tc>
          <w:tcPr>
            <w:tcW w:w="2552" w:type="dxa"/>
            <w:tcBorders>
              <w:top w:val="single" w:sz="4" w:space="0" w:color="auto"/>
              <w:left w:val="single" w:sz="4" w:space="0" w:color="auto"/>
              <w:bottom w:val="single" w:sz="4" w:space="0" w:color="auto"/>
              <w:right w:val="single" w:sz="4" w:space="0" w:color="auto"/>
            </w:tcBorders>
          </w:tcPr>
          <w:p w14:paraId="01181E1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14:paraId="15463A4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61DA5CB" w14:textId="77777777" w:rsidTr="007E1E68">
        <w:tc>
          <w:tcPr>
            <w:tcW w:w="2552" w:type="dxa"/>
            <w:tcBorders>
              <w:top w:val="single" w:sz="4" w:space="0" w:color="auto"/>
              <w:left w:val="single" w:sz="4" w:space="0" w:color="auto"/>
              <w:bottom w:val="single" w:sz="4" w:space="0" w:color="auto"/>
              <w:right w:val="single" w:sz="4" w:space="0" w:color="auto"/>
            </w:tcBorders>
          </w:tcPr>
          <w:p w14:paraId="23F1336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14:paraId="774ED3B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6EDAB4E" w14:textId="77777777" w:rsidTr="007E1E68">
        <w:tc>
          <w:tcPr>
            <w:tcW w:w="2552" w:type="dxa"/>
            <w:tcBorders>
              <w:top w:val="single" w:sz="4" w:space="0" w:color="auto"/>
              <w:left w:val="single" w:sz="4" w:space="0" w:color="auto"/>
              <w:bottom w:val="single" w:sz="4" w:space="0" w:color="auto"/>
              <w:right w:val="single" w:sz="4" w:space="0" w:color="auto"/>
            </w:tcBorders>
          </w:tcPr>
          <w:p w14:paraId="5A6E362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14:paraId="511FAAF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D2BD5" w:rsidRPr="00396046" w14:paraId="03091470" w14:textId="77777777" w:rsidTr="007E1E68">
        <w:tc>
          <w:tcPr>
            <w:tcW w:w="2552" w:type="dxa"/>
            <w:tcBorders>
              <w:top w:val="single" w:sz="4" w:space="0" w:color="auto"/>
              <w:left w:val="single" w:sz="4" w:space="0" w:color="auto"/>
              <w:bottom w:val="single" w:sz="4" w:space="0" w:color="auto"/>
              <w:right w:val="single" w:sz="4" w:space="0" w:color="auto"/>
            </w:tcBorders>
          </w:tcPr>
          <w:p w14:paraId="26D19B5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14:paraId="52402CF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D625CFA" w14:textId="77777777" w:rsidTr="007E1E68">
        <w:tc>
          <w:tcPr>
            <w:tcW w:w="2552" w:type="dxa"/>
            <w:tcBorders>
              <w:top w:val="single" w:sz="4" w:space="0" w:color="auto"/>
              <w:left w:val="single" w:sz="4" w:space="0" w:color="auto"/>
              <w:bottom w:val="single" w:sz="4" w:space="0" w:color="auto"/>
              <w:right w:val="single" w:sz="4" w:space="0" w:color="auto"/>
            </w:tcBorders>
          </w:tcPr>
          <w:p w14:paraId="0E61BBF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14:paraId="5674E42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9C4227" w14:paraId="5BAB3F60" w14:textId="77777777" w:rsidTr="007E1E68">
        <w:tc>
          <w:tcPr>
            <w:tcW w:w="2552" w:type="dxa"/>
            <w:tcBorders>
              <w:top w:val="single" w:sz="4" w:space="0" w:color="auto"/>
              <w:left w:val="single" w:sz="4" w:space="0" w:color="auto"/>
              <w:bottom w:val="single" w:sz="4" w:space="0" w:color="auto"/>
              <w:right w:val="single" w:sz="4" w:space="0" w:color="auto"/>
            </w:tcBorders>
          </w:tcPr>
          <w:p w14:paraId="2195B95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14:paraId="07F4F6C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1DD23995" w14:textId="77777777" w:rsidTr="007E1E68">
        <w:tc>
          <w:tcPr>
            <w:tcW w:w="2552" w:type="dxa"/>
            <w:tcBorders>
              <w:top w:val="single" w:sz="4" w:space="0" w:color="auto"/>
              <w:left w:val="single" w:sz="4" w:space="0" w:color="auto"/>
              <w:bottom w:val="single" w:sz="4" w:space="0" w:color="auto"/>
              <w:right w:val="single" w:sz="4" w:space="0" w:color="auto"/>
            </w:tcBorders>
          </w:tcPr>
          <w:p w14:paraId="53AB29F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14:paraId="68764F6F"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28C218D2" w14:textId="77777777" w:rsidTr="007E1E68">
        <w:tc>
          <w:tcPr>
            <w:tcW w:w="2552" w:type="dxa"/>
            <w:tcBorders>
              <w:top w:val="single" w:sz="4" w:space="0" w:color="auto"/>
              <w:left w:val="single" w:sz="4" w:space="0" w:color="auto"/>
              <w:bottom w:val="single" w:sz="4" w:space="0" w:color="auto"/>
              <w:right w:val="single" w:sz="4" w:space="0" w:color="auto"/>
            </w:tcBorders>
          </w:tcPr>
          <w:p w14:paraId="0D7BA64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14:paraId="5BA6CAE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14:paraId="196284D7" w14:textId="77777777" w:rsidR="00A233F1" w:rsidRPr="00795F52" w:rsidRDefault="00A233F1" w:rsidP="00A233F1">
      <w:pPr>
        <w:pStyle w:val="ConsPlusNormal"/>
        <w:ind w:firstLine="539"/>
        <w:jc w:val="both"/>
        <w:rPr>
          <w:b/>
          <w:sz w:val="14"/>
          <w:szCs w:val="6"/>
        </w:rPr>
      </w:pPr>
    </w:p>
    <w:p w14:paraId="06F15B6B" w14:textId="77777777" w:rsidR="00DD2BD5" w:rsidRDefault="00DD2BD5" w:rsidP="00A233F1">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14:paraId="0D951E1E" w14:textId="77777777" w:rsidR="007F6A8B" w:rsidRDefault="007F6A8B" w:rsidP="00A233F1">
      <w:pPr>
        <w:pStyle w:val="ConsPlusNormal"/>
        <w:ind w:firstLine="539"/>
        <w:jc w:val="both"/>
        <w:rPr>
          <w:b/>
          <w:sz w:val="20"/>
          <w:szCs w:val="20"/>
        </w:rPr>
      </w:pPr>
    </w:p>
    <w:p w14:paraId="1ED0E164" w14:textId="77777777" w:rsidR="00795F52" w:rsidRPr="007F6A8B" w:rsidRDefault="00795F52" w:rsidP="00A233F1">
      <w:pPr>
        <w:pStyle w:val="ConsPlusNormal"/>
        <w:ind w:firstLine="539"/>
        <w:jc w:val="both"/>
        <w:rPr>
          <w:b/>
          <w:sz w:val="10"/>
          <w:szCs w:val="10"/>
        </w:rPr>
      </w:pPr>
    </w:p>
    <w:p w14:paraId="744CC473" w14:textId="29D9A5A3" w:rsidR="00DD2BD5" w:rsidRPr="00A233F1" w:rsidRDefault="00DD2BD5" w:rsidP="00A233F1">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sidR="000C5495">
        <w:rPr>
          <w:b/>
          <w:sz w:val="20"/>
          <w:szCs w:val="20"/>
        </w:rPr>
        <w:t xml:space="preserve"> </w:t>
      </w:r>
    </w:p>
    <w:p w14:paraId="6687E88D" w14:textId="77777777" w:rsidR="00DD2BD5" w:rsidRDefault="00DD2BD5" w:rsidP="00A233F1">
      <w:pPr>
        <w:spacing w:after="0" w:line="240" w:lineRule="auto"/>
        <w:jc w:val="center"/>
        <w:rPr>
          <w:rFonts w:ascii="Times New Roman" w:hAnsi="Times New Roman" w:cs="Times New Roman"/>
          <w:b/>
          <w:sz w:val="20"/>
          <w:szCs w:val="20"/>
        </w:rPr>
      </w:pPr>
    </w:p>
    <w:p w14:paraId="393EE62A" w14:textId="2BBD5022" w:rsidR="00DD2BD5" w:rsidRDefault="00DD2BD5" w:rsidP="00DD2BD5">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 xml:space="preserve">При осуществлении любительского рыболовства запрещается безвозвратное изъятие водных биоресурсов, </w:t>
      </w:r>
      <w:r w:rsidRPr="00A233F1">
        <w:rPr>
          <w:rFonts w:ascii="Times New Roman" w:hAnsi="Times New Roman" w:cs="Times New Roman"/>
          <w:b/>
          <w:sz w:val="20"/>
          <w:szCs w:val="20"/>
        </w:rPr>
        <w:t>имеющих в свежем виде длину меньше указанной в таблице</w:t>
      </w:r>
    </w:p>
    <w:p w14:paraId="738EF156" w14:textId="77777777" w:rsidR="00A233F1" w:rsidRPr="00A233F1" w:rsidRDefault="00A233F1" w:rsidP="00DD2BD5">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D2BD5" w:rsidRPr="00A233F1" w14:paraId="6A6ED4E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D10A3BD"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14:paraId="4266524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D2BD5" w:rsidRPr="00A233F1" w14:paraId="43728B5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8EB0986" w14:textId="2923452B"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14:paraId="2BD91E7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D2BD5" w:rsidRPr="00A233F1" w14:paraId="34F57A98"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C57F60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14:paraId="75861C3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D2BD5" w:rsidRPr="00A233F1" w14:paraId="017F76B6"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86CE29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14:paraId="143CF49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D2BD5" w:rsidRPr="00A233F1" w14:paraId="380889F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1F9C64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14:paraId="3638B1C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D2BD5" w:rsidRPr="00A233F1" w14:paraId="4C24AF8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AA20ED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14:paraId="762031D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D2BD5" w:rsidRPr="00A233F1" w14:paraId="6F6329C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66E2D9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14:paraId="3BD82DD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76C8D1EB"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A45C819"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14:paraId="721A520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D2BD5" w:rsidRPr="00A233F1" w14:paraId="43B2007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5EA0E42" w14:textId="3E21AAE4"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14:paraId="4F31C72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D2BD5" w:rsidRPr="00A233F1" w14:paraId="6EAD25F7"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EC84174" w14:textId="036CA1B8"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14:paraId="0383B46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0D8DC46C"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3965E4F"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14:paraId="3AACADA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D2BD5" w:rsidRPr="00A233F1" w14:paraId="74F5A3E3"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2B508ED"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14:paraId="46242D96"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D2BD5" w:rsidRPr="00A233F1" w14:paraId="47E38CB6"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E9D37D9"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14:paraId="4074476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D2BD5" w:rsidRPr="00A233F1" w14:paraId="69987215"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7F9A039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288EA7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6236CB47"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85D8412"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14:paraId="56A0645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D2BD5" w:rsidRPr="00A233F1" w14:paraId="12A9810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6B2142E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14:paraId="761159A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D2BD5" w:rsidRPr="00A233F1" w14:paraId="02310D6C"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BC80B9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14:paraId="14725B9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4877D78B"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2EDC9FF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14:paraId="60F23F6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D2BD5" w:rsidRPr="00A233F1" w14:paraId="60EED869"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894CA0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3F1698C0"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D2BD5" w:rsidRPr="00A233F1" w14:paraId="3D01DBC8"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5F12C1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14:paraId="5035DA3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D2BD5" w:rsidRPr="00A233F1" w14:paraId="51A807B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B59530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14:paraId="7CD34FC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D2BD5" w:rsidRPr="00A233F1" w14:paraId="70EE0AA2"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63BE3F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14:paraId="32A4A22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D2BD5" w:rsidRPr="00A233F1" w14:paraId="63A1FE63"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771ADFD6"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14:paraId="5D09FFA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141A29AE"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58A90FC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14:paraId="68D024A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D2BD5" w:rsidRPr="00A233F1" w14:paraId="08EB7D4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ABDAEF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14:paraId="69EECAE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D2BD5" w:rsidRPr="00A233F1" w14:paraId="2C3CA6D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D30DEF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14:paraId="66E64D9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D2BD5" w:rsidRPr="00A233F1" w14:paraId="2857BD38" w14:textId="77777777" w:rsidTr="007E1E68">
        <w:tc>
          <w:tcPr>
            <w:tcW w:w="3828" w:type="dxa"/>
            <w:tcBorders>
              <w:top w:val="single" w:sz="4" w:space="0" w:color="auto"/>
              <w:bottom w:val="single" w:sz="4" w:space="0" w:color="auto"/>
              <w:right w:val="single" w:sz="4" w:space="0" w:color="auto"/>
            </w:tcBorders>
            <w:vAlign w:val="center"/>
          </w:tcPr>
          <w:p w14:paraId="2DD8D33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14:paraId="722C4B7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D2BD5" w:rsidRPr="00A233F1" w14:paraId="6AA317A3" w14:textId="77777777" w:rsidTr="007E1E68">
        <w:tc>
          <w:tcPr>
            <w:tcW w:w="3828" w:type="dxa"/>
            <w:tcBorders>
              <w:top w:val="single" w:sz="4" w:space="0" w:color="auto"/>
              <w:bottom w:val="single" w:sz="4" w:space="0" w:color="auto"/>
              <w:right w:val="single" w:sz="4" w:space="0" w:color="auto"/>
            </w:tcBorders>
            <w:vAlign w:val="center"/>
          </w:tcPr>
          <w:p w14:paraId="4902CE9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14:paraId="0BBCF22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64BEC634" w14:textId="77777777" w:rsidTr="007E1E68">
        <w:tc>
          <w:tcPr>
            <w:tcW w:w="3828" w:type="dxa"/>
            <w:tcBorders>
              <w:top w:val="single" w:sz="4" w:space="0" w:color="auto"/>
              <w:bottom w:val="single" w:sz="4" w:space="0" w:color="auto"/>
              <w:right w:val="single" w:sz="4" w:space="0" w:color="auto"/>
            </w:tcBorders>
            <w:vAlign w:val="center"/>
          </w:tcPr>
          <w:p w14:paraId="0DCEB50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14:paraId="4E03040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14:paraId="03E4373D" w14:textId="77777777" w:rsidR="00DD2BD5" w:rsidRPr="00A233F1" w:rsidRDefault="00DD2BD5" w:rsidP="00DD2BD5">
      <w:pPr>
        <w:spacing w:after="0" w:line="240" w:lineRule="auto"/>
        <w:jc w:val="center"/>
        <w:rPr>
          <w:rFonts w:ascii="Times New Roman" w:hAnsi="Times New Roman" w:cs="Times New Roman"/>
          <w:b/>
          <w:sz w:val="14"/>
          <w:szCs w:val="20"/>
        </w:rPr>
      </w:pPr>
    </w:p>
    <w:p w14:paraId="7052B2DE" w14:textId="439244DD" w:rsidR="00DD2BD5" w:rsidRDefault="00DD2BD5" w:rsidP="00DD2BD5">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14:paraId="3DA295BF" w14:textId="77777777" w:rsidR="00E47BA7" w:rsidRDefault="00E47BA7" w:rsidP="00DD2BD5">
      <w:pPr>
        <w:spacing w:after="0" w:line="240" w:lineRule="auto"/>
        <w:jc w:val="center"/>
        <w:rPr>
          <w:rFonts w:ascii="Times New Roman" w:hAnsi="Times New Roman" w:cs="Times New Roman"/>
          <w:b/>
          <w:sz w:val="20"/>
          <w:szCs w:val="20"/>
        </w:rPr>
      </w:pPr>
    </w:p>
    <w:p w14:paraId="0A042C83" w14:textId="77777777" w:rsidR="005C0053" w:rsidRDefault="005C0053" w:rsidP="005C0053">
      <w:pPr>
        <w:spacing w:after="0" w:line="240" w:lineRule="auto"/>
        <w:rPr>
          <w:rFonts w:ascii="Times New Roman" w:hAnsi="Times New Roman" w:cs="Times New Roman"/>
          <w:b/>
          <w:sz w:val="20"/>
          <w:szCs w:val="20"/>
        </w:rPr>
      </w:pPr>
    </w:p>
    <w:p w14:paraId="5D2C4EF7" w14:textId="7022B965" w:rsidR="005C0053" w:rsidRDefault="005C0053" w:rsidP="00DD2B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ТАКСЫ</w:t>
      </w:r>
    </w:p>
    <w:p w14:paraId="0DE643F6" w14:textId="77777777" w:rsidR="005C0053" w:rsidRPr="003B06F7" w:rsidRDefault="005C0053" w:rsidP="005C0053">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14:paraId="55C9DE67" w14:textId="77777777" w:rsidR="005C0053" w:rsidRPr="005168F4" w:rsidRDefault="005C0053" w:rsidP="005C0053">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14:paraId="3C65EB70" w14:textId="77777777" w:rsidR="005C0053" w:rsidRPr="005168F4" w:rsidRDefault="005C0053" w:rsidP="005C0053">
      <w:pPr>
        <w:spacing w:after="0" w:line="240" w:lineRule="auto"/>
        <w:jc w:val="center"/>
        <w:rPr>
          <w:rFonts w:ascii="Times New Roman" w:hAnsi="Times New Roman" w:cs="Times New Roman"/>
          <w:b/>
          <w:sz w:val="10"/>
          <w:szCs w:val="10"/>
        </w:rPr>
      </w:pPr>
    </w:p>
    <w:p w14:paraId="2D05EF3F"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lastRenderedPageBreak/>
        <w:t xml:space="preserve">Утверждены постановлением </w:t>
      </w:r>
    </w:p>
    <w:p w14:paraId="57B80945"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 xml:space="preserve">Правительства Российской Федерации </w:t>
      </w:r>
    </w:p>
    <w:p w14:paraId="4A487D8C" w14:textId="77777777" w:rsidR="005C0053" w:rsidRPr="005168F4" w:rsidRDefault="005C0053" w:rsidP="005C0053">
      <w:pPr>
        <w:spacing w:after="0" w:line="240" w:lineRule="auto"/>
        <w:ind w:firstLine="426"/>
        <w:jc w:val="right"/>
        <w:rPr>
          <w:rFonts w:ascii="Times New Roman" w:hAnsi="Times New Roman" w:cs="Times New Roman"/>
          <w:b/>
          <w:sz w:val="18"/>
        </w:rPr>
      </w:pPr>
      <w:r w:rsidRPr="005168F4">
        <w:rPr>
          <w:rFonts w:ascii="Times New Roman" w:hAnsi="Times New Roman" w:cs="Times New Roman"/>
          <w:sz w:val="18"/>
          <w:szCs w:val="20"/>
        </w:rPr>
        <w:t>от 3 ноября 2018 года № 1321</w:t>
      </w:r>
    </w:p>
    <w:p w14:paraId="5A0549C3" w14:textId="77777777" w:rsidR="005C0053" w:rsidRPr="00CC2F82" w:rsidRDefault="005C0053" w:rsidP="005C0053">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5C0053" w:rsidRPr="004A28D3" w14:paraId="3D76253E" w14:textId="77777777" w:rsidTr="00297D16">
        <w:tc>
          <w:tcPr>
            <w:tcW w:w="3261" w:type="dxa"/>
            <w:tcBorders>
              <w:top w:val="single" w:sz="4" w:space="0" w:color="auto"/>
              <w:left w:val="single" w:sz="4" w:space="0" w:color="auto"/>
              <w:bottom w:val="single" w:sz="4" w:space="0" w:color="auto"/>
              <w:right w:val="single" w:sz="4" w:space="0" w:color="auto"/>
            </w:tcBorders>
          </w:tcPr>
          <w:p w14:paraId="17EB98E1" w14:textId="77777777" w:rsidR="005C0053" w:rsidRPr="004A28D3" w:rsidRDefault="005C0053" w:rsidP="00297D16">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14:paraId="4454BDD0" w14:textId="77777777" w:rsidR="005C0053" w:rsidRPr="004A28D3" w:rsidRDefault="005C0053" w:rsidP="00297D16">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14:paraId="0202B8BF"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5C0053" w:rsidRPr="004A28D3" w14:paraId="1736B315"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87F9BA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14:paraId="52836E9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5C0053" w:rsidRPr="004A28D3" w14:paraId="771C12BA"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880FBC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14:paraId="7746EDC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668F6621"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B074F1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14:paraId="327250B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07E615FD"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64DDE2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14:paraId="1451243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48A976D8"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0E6488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14:paraId="3D783C2E"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208BB30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84116E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14:paraId="6418A55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69E3B764"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A5FE4C4"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14:paraId="3BD8092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3F2AA27E"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FFF673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14:paraId="6426CA4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7800844E"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1A8850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14:paraId="1905364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21BEE0E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6E092D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14:paraId="306EB267"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1C50CA3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2C6BC5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14:paraId="0D33EE7C"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4B8C83D9"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26A582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14:paraId="24C5990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4EC59B6D"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8AB01A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14:paraId="036B847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36DD8645"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DE88868" w14:textId="77777777" w:rsidR="005C0053" w:rsidRPr="004A28D3" w:rsidRDefault="005C0053" w:rsidP="00297D16">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14:paraId="2CC5AF2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C0053" w:rsidRPr="004A28D3" w14:paraId="77B4053F"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B74DEC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14:paraId="7D927C3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C0053" w:rsidRPr="004A28D3" w14:paraId="736D75BB"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03A35C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14:paraId="642ED34F"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C0053" w:rsidRPr="004A28D3" w14:paraId="5396E2E1"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94A86B0"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14:paraId="4B1DDC3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039E0A5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E8ABFF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14:paraId="0BF2FB44"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58FC9392"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0FF6CA4"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14:paraId="41F7C2E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592DB583"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CB633B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14:paraId="24EAA7A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39DAC20A"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9993D4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14:paraId="16CFB837"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25C28ED0"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1852CBF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14:paraId="3B682790"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62A27561"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3ED90B0"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14:paraId="3BD4829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445717BD"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D7DEF9F"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14:paraId="335E510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75830B1C"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C368F37"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14:paraId="34211DD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018131BE"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F4E25FC"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14:paraId="3414154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5E2B53EF"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45DFD8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14:paraId="34D4AE3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EC3FC7A"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F3FD243"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14:paraId="0E72376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3827FEA4"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FB9A58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14:paraId="20109B7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B163EB8"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160A31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14:paraId="235D3DB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E49A975"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F71087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14:paraId="1E5F6F9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695532F0"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AF6DC0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14:paraId="6B63A8F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7264DF2"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0490181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14:paraId="26F95B0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73BFE62E"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2389296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14:paraId="60067B9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53A3B541"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23EE77DC" w14:textId="77777777" w:rsidR="005C0053" w:rsidRPr="004A28D3" w:rsidRDefault="005C0053" w:rsidP="00297D16">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14:paraId="0E79043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738A46D4"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4A6D617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14:paraId="61401C4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p w14:paraId="1ACC2E33" w14:textId="77777777" w:rsidR="005C005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14:paraId="261525AF"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14:paraId="1453652C"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9"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xml:space="preserve">, </w:t>
      </w:r>
      <w:r w:rsidRPr="004A28D3">
        <w:rPr>
          <w:rFonts w:eastAsiaTheme="minorHAnsi"/>
          <w:sz w:val="20"/>
          <w:szCs w:val="20"/>
          <w:lang w:eastAsia="en-US"/>
        </w:rPr>
        <w:t>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14:paraId="5E5CFE1B" w14:textId="77777777" w:rsidR="005C005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14:paraId="308D49B2"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14:paraId="3750FD1E" w14:textId="77777777" w:rsidR="005C0053" w:rsidRPr="003B06F7" w:rsidRDefault="005C0053" w:rsidP="005C0053">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14:paraId="390B3E5E" w14:textId="77777777" w:rsidR="005C0053" w:rsidRPr="003B06F7" w:rsidRDefault="005C0053" w:rsidP="005C0053">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14:paraId="7F646726" w14:textId="77777777" w:rsidR="005C0053" w:rsidRPr="005168F4" w:rsidRDefault="005C0053" w:rsidP="005C0053">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14:paraId="49D61630" w14:textId="77777777" w:rsidR="005C0053" w:rsidRPr="005168F4" w:rsidRDefault="005C0053" w:rsidP="005C0053">
      <w:pPr>
        <w:spacing w:after="0" w:line="240" w:lineRule="auto"/>
        <w:jc w:val="center"/>
        <w:rPr>
          <w:rFonts w:ascii="Times New Roman" w:hAnsi="Times New Roman" w:cs="Times New Roman"/>
          <w:b/>
          <w:sz w:val="10"/>
          <w:szCs w:val="10"/>
        </w:rPr>
      </w:pPr>
    </w:p>
    <w:p w14:paraId="351E132B"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 xml:space="preserve">Утверждены Постановлением </w:t>
      </w:r>
    </w:p>
    <w:p w14:paraId="5DD22964"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14:paraId="628ADA30" w14:textId="77777777" w:rsidR="005C0053" w:rsidRDefault="005C0053" w:rsidP="005C0053">
      <w:pPr>
        <w:spacing w:after="0" w:line="240" w:lineRule="auto"/>
        <w:ind w:firstLine="426"/>
        <w:jc w:val="right"/>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5C0053" w:rsidRPr="004A28D3" w14:paraId="42F72F63" w14:textId="77777777" w:rsidTr="00297D16">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14:paraId="03E13CC2"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E47F5E"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5C0053" w:rsidRPr="004A28D3" w14:paraId="6CE4D32B"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1FE1B4B8"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14:paraId="30DEC2D3"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5C0053" w:rsidRPr="004A28D3" w14:paraId="3757734E"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14:paraId="21861381"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A7118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5C0053" w:rsidRPr="004A28D3" w14:paraId="3EC955FD"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30EF5153"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Русский осетр</w:t>
            </w:r>
          </w:p>
        </w:tc>
        <w:tc>
          <w:tcPr>
            <w:tcW w:w="2268" w:type="dxa"/>
            <w:tcBorders>
              <w:top w:val="single" w:sz="4" w:space="0" w:color="auto"/>
              <w:left w:val="single" w:sz="4" w:space="0" w:color="auto"/>
              <w:bottom w:val="single" w:sz="4" w:space="0" w:color="auto"/>
              <w:right w:val="single" w:sz="4" w:space="0" w:color="auto"/>
            </w:tcBorders>
            <w:vAlign w:val="center"/>
          </w:tcPr>
          <w:p w14:paraId="680FBCC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138 024</w:t>
            </w:r>
          </w:p>
        </w:tc>
      </w:tr>
      <w:tr w:rsidR="005C0053" w:rsidRPr="004A28D3" w14:paraId="14E9AD7B"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4CF499E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14:paraId="5EC05E2C"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5C0053" w:rsidRPr="004A28D3" w14:paraId="7D699551"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63B105F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14:paraId="193E12F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5C0053" w:rsidRPr="004A28D3" w14:paraId="790A387C"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56924899"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14:paraId="44F7FF4E"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5C0053" w:rsidRPr="004A28D3" w14:paraId="5515BE0C" w14:textId="77777777" w:rsidTr="00297D16">
        <w:tc>
          <w:tcPr>
            <w:tcW w:w="2977" w:type="dxa"/>
            <w:tcBorders>
              <w:top w:val="single" w:sz="4" w:space="0" w:color="auto"/>
              <w:left w:val="single" w:sz="4" w:space="0" w:color="auto"/>
              <w:bottom w:val="single" w:sz="4" w:space="0" w:color="auto"/>
              <w:right w:val="single" w:sz="4" w:space="0" w:color="auto"/>
            </w:tcBorders>
            <w:vAlign w:val="center"/>
          </w:tcPr>
          <w:p w14:paraId="1825F57E"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14:paraId="0347B3C6"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14:paraId="70C873F7"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5C0053" w:rsidRPr="004A28D3" w14:paraId="044D03D4"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3E28B1BE"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14:paraId="3A37A8A1"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5C0053" w:rsidRPr="004A28D3" w14:paraId="32B22B4C"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19989F9B"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14:paraId="0F2FAAA5"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5C0053" w:rsidRPr="004A28D3" w14:paraId="6C7F85AF"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7833D4A7"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14:paraId="777206E5"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14:paraId="73388C92" w14:textId="77777777" w:rsidR="005C0053" w:rsidRPr="00AD238A" w:rsidRDefault="005C0053" w:rsidP="005C0053">
      <w:pPr>
        <w:spacing w:after="0" w:line="240" w:lineRule="auto"/>
        <w:ind w:firstLine="426"/>
        <w:jc w:val="center"/>
        <w:rPr>
          <w:rFonts w:ascii="Times New Roman" w:hAnsi="Times New Roman" w:cs="Times New Roman"/>
          <w:b/>
          <w:sz w:val="10"/>
          <w:szCs w:val="20"/>
        </w:rPr>
      </w:pPr>
    </w:p>
    <w:p w14:paraId="5B75C2EF"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14:paraId="4FC43B71" w14:textId="77777777" w:rsidR="005C0053" w:rsidRPr="004A28D3" w:rsidRDefault="005C0053" w:rsidP="005C0053">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14:paraId="3629381E" w14:textId="77777777" w:rsidR="005C0053" w:rsidRDefault="005C0053" w:rsidP="005C0053">
      <w:pPr>
        <w:pStyle w:val="s1"/>
        <w:shd w:val="clear" w:color="auto" w:fill="FFFFFF"/>
        <w:spacing w:before="0" w:beforeAutospacing="0" w:after="0" w:afterAutospacing="0"/>
        <w:ind w:firstLine="65"/>
        <w:rPr>
          <w:sz w:val="20"/>
          <w:szCs w:val="20"/>
        </w:rPr>
      </w:pPr>
      <w:r w:rsidRPr="004A28D3">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14:paraId="665A971C" w14:textId="77777777"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14:paraId="3C640090" w14:textId="6972436C"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Уголов</w:t>
      </w:r>
      <w:r w:rsidR="00D4607C">
        <w:rPr>
          <w:rFonts w:ascii="Times New Roman" w:eastAsia="Times New Roman" w:hAnsi="Times New Roman" w:cs="Times New Roman"/>
          <w:b/>
          <w:bCs/>
          <w:color w:val="000000"/>
          <w:kern w:val="36"/>
          <w:lang w:eastAsia="ru-RU"/>
        </w:rPr>
        <w:t>ный кодекс Российской Федерации</w:t>
      </w:r>
      <w:r w:rsidRPr="0002368B">
        <w:rPr>
          <w:rFonts w:ascii="Times New Roman" w:eastAsia="Times New Roman" w:hAnsi="Times New Roman" w:cs="Times New Roman"/>
          <w:b/>
          <w:bCs/>
          <w:color w:val="000000"/>
          <w:kern w:val="36"/>
          <w:lang w:eastAsia="ru-RU"/>
        </w:rPr>
        <w:t xml:space="preserve">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14:paraId="637663A9" w14:textId="77777777"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14:paraId="4FDA31F2" w14:textId="77777777"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14:paraId="00BAEBCE" w14:textId="77777777" w:rsidR="005C0053" w:rsidRPr="00762260"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14:paraId="1DF4FDFA"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10"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14:paraId="5AC025E1"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187A07B6"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1"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14:paraId="1C86A08B"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73C9BCA6"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2"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3"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14:paraId="1D572970"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33DD6E5A"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4"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14:paraId="50DF432B"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2020A59C"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14:paraId="1F7E151C" w14:textId="77777777" w:rsidR="005C0053" w:rsidRPr="00762260" w:rsidRDefault="005C0053" w:rsidP="005C0053">
      <w:pPr>
        <w:spacing w:after="0"/>
        <w:jc w:val="both"/>
        <w:rPr>
          <w:rFonts w:ascii="Times New Roman" w:eastAsia="Times New Roman" w:hAnsi="Times New Roman" w:cs="Times New Roman"/>
          <w:sz w:val="20"/>
          <w:szCs w:val="20"/>
          <w:lang w:eastAsia="ru-RU"/>
        </w:rPr>
      </w:pPr>
    </w:p>
    <w:p w14:paraId="42FC98EE" w14:textId="77777777" w:rsidR="005C0053" w:rsidRPr="00762260" w:rsidRDefault="005C0053" w:rsidP="005C0053">
      <w:pPr>
        <w:shd w:val="clear" w:color="auto" w:fill="FFFFFF"/>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 xml:space="preserve">наказывается штрафом в размере от трехсот тысяч до пятисот тысяч рублей или в размере заработной платы или </w:t>
      </w:r>
      <w:proofErr w:type="gramStart"/>
      <w:r w:rsidRPr="00762260">
        <w:rPr>
          <w:rFonts w:ascii="Times New Roman" w:eastAsia="Times New Roman" w:hAnsi="Times New Roman" w:cs="Times New Roman"/>
          <w:sz w:val="20"/>
          <w:szCs w:val="20"/>
          <w:lang w:eastAsia="ru-RU"/>
        </w:rPr>
        <w:t>иного дохода</w:t>
      </w:r>
      <w:proofErr w:type="gramEnd"/>
      <w:r w:rsidRPr="00762260">
        <w:rPr>
          <w:rFonts w:ascii="Times New Roman" w:eastAsia="Times New Roman" w:hAnsi="Times New Roman" w:cs="Times New Roman"/>
          <w:sz w:val="20"/>
          <w:szCs w:val="20"/>
          <w:lang w:eastAsia="ru-RU"/>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6F83C06B" w14:textId="77777777" w:rsidR="005C0053" w:rsidRPr="00762260" w:rsidRDefault="005C0053" w:rsidP="005C0053">
      <w:pPr>
        <w:spacing w:after="0"/>
        <w:jc w:val="both"/>
        <w:rPr>
          <w:rFonts w:ascii="Times New Roman" w:hAnsi="Times New Roman" w:cs="Times New Roman"/>
          <w:sz w:val="20"/>
          <w:szCs w:val="20"/>
        </w:rPr>
      </w:pPr>
    </w:p>
    <w:p w14:paraId="2C79C088" w14:textId="77777777" w:rsidR="005C0053" w:rsidRPr="00762260" w:rsidRDefault="005C0053" w:rsidP="005C0053">
      <w:pPr>
        <w:spacing w:after="0"/>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5"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14:paraId="55DBFE64" w14:textId="77777777" w:rsidR="005C0053" w:rsidRDefault="005C0053" w:rsidP="005C0053">
      <w:pPr>
        <w:pStyle w:val="s1"/>
        <w:shd w:val="clear" w:color="auto" w:fill="FFFFFF"/>
        <w:spacing w:before="0" w:beforeAutospacing="0" w:after="0" w:afterAutospacing="0" w:line="276" w:lineRule="auto"/>
        <w:ind w:firstLine="65"/>
        <w:rPr>
          <w:sz w:val="20"/>
          <w:szCs w:val="20"/>
        </w:rPr>
      </w:pPr>
    </w:p>
    <w:p w14:paraId="37B640E6" w14:textId="77777777" w:rsidR="00E47BA7" w:rsidRDefault="00E47BA7" w:rsidP="005C0053">
      <w:pPr>
        <w:spacing w:after="0" w:line="240" w:lineRule="auto"/>
        <w:rPr>
          <w:rFonts w:ascii="Times New Roman" w:hAnsi="Times New Roman" w:cs="Times New Roman"/>
          <w:b/>
          <w:sz w:val="20"/>
          <w:szCs w:val="20"/>
        </w:rPr>
      </w:pPr>
    </w:p>
    <w:p w14:paraId="6008F3F7" w14:textId="77777777" w:rsidR="00E47BA7" w:rsidRPr="002E3A03" w:rsidRDefault="00E47BA7" w:rsidP="00E47BA7">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14:paraId="52844144" w14:textId="77777777" w:rsidR="00E47BA7" w:rsidRPr="002E3A03" w:rsidRDefault="00E47BA7" w:rsidP="00E47BA7">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14:paraId="36C8B52E" w14:textId="77777777" w:rsidR="00E47BA7" w:rsidRPr="002E3A03" w:rsidRDefault="00E47BA7" w:rsidP="00E47BA7">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14:paraId="4CDB79A1" w14:textId="77777777" w:rsidR="00E47BA7" w:rsidRPr="002E3A03" w:rsidRDefault="00E47BA7" w:rsidP="00E47BA7">
      <w:pPr>
        <w:pStyle w:val="ConsPlusNormal"/>
        <w:ind w:firstLine="284"/>
        <w:jc w:val="both"/>
        <w:rPr>
          <w:sz w:val="18"/>
          <w:szCs w:val="18"/>
        </w:rPr>
      </w:pPr>
      <w:r w:rsidRPr="002E3A03">
        <w:rPr>
          <w:sz w:val="18"/>
          <w:szCs w:val="18"/>
        </w:rPr>
        <w:t>на внутренних водных путях, используемых для судоходства;</w:t>
      </w:r>
    </w:p>
    <w:p w14:paraId="1AD6001D" w14:textId="77777777" w:rsidR="00E47BA7" w:rsidRPr="002E3A03" w:rsidRDefault="00E47BA7" w:rsidP="00E47BA7">
      <w:pPr>
        <w:pStyle w:val="ConsPlusNormal"/>
        <w:ind w:firstLine="284"/>
        <w:jc w:val="both"/>
        <w:rPr>
          <w:sz w:val="18"/>
          <w:szCs w:val="18"/>
        </w:rPr>
      </w:pPr>
      <w:r w:rsidRPr="002E3A03">
        <w:rPr>
          <w:sz w:val="18"/>
          <w:szCs w:val="18"/>
        </w:rPr>
        <w:t xml:space="preserve">в границах рыбоводных участков, предоставленных для </w:t>
      </w:r>
      <w:r w:rsidRPr="002E3A03">
        <w:rPr>
          <w:sz w:val="18"/>
          <w:szCs w:val="18"/>
        </w:rPr>
        <w:lastRenderedPageBreak/>
        <w:t>осуществления товарной аквакультуры (товарного рыбоводства);</w:t>
      </w:r>
    </w:p>
    <w:p w14:paraId="1ECF1E39" w14:textId="77777777" w:rsidR="00E47BA7" w:rsidRPr="002E3A03" w:rsidRDefault="00E47BA7" w:rsidP="00E47BA7">
      <w:pPr>
        <w:pStyle w:val="ConsPlusNormal"/>
        <w:ind w:firstLine="284"/>
        <w:jc w:val="both"/>
        <w:rPr>
          <w:sz w:val="18"/>
          <w:szCs w:val="18"/>
        </w:rPr>
      </w:pPr>
      <w:r w:rsidRPr="002E3A03">
        <w:rPr>
          <w:sz w:val="18"/>
          <w:szCs w:val="18"/>
        </w:rPr>
        <w:t>13.4. гражданам:</w:t>
      </w:r>
    </w:p>
    <w:p w14:paraId="0AC72157" w14:textId="77777777" w:rsidR="00E47BA7" w:rsidRPr="002E3A03" w:rsidRDefault="00E47BA7" w:rsidP="00E47BA7">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14:paraId="1456B5AA" w14:textId="77777777" w:rsidR="00E47BA7" w:rsidRPr="002E3A03" w:rsidRDefault="00E47BA7" w:rsidP="00E47BA7">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14:paraId="5D83F0EE" w14:textId="77777777" w:rsidR="00E47BA7" w:rsidRPr="002E3A03" w:rsidRDefault="00E47BA7" w:rsidP="00E47BA7">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рыболовству;</w:t>
      </w:r>
    </w:p>
    <w:p w14:paraId="29BEC0D1" w14:textId="77777777" w:rsidR="00E47BA7" w:rsidRPr="002E3A03" w:rsidRDefault="00E47BA7" w:rsidP="00E47BA7">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14:paraId="15F7CA0D" w14:textId="77777777" w:rsidR="00E47BA7" w:rsidRPr="002E3A03" w:rsidRDefault="00E47BA7" w:rsidP="00E47BA7">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14:paraId="5E0F0A12" w14:textId="77777777" w:rsidR="00E47BA7" w:rsidRPr="002E3A03" w:rsidRDefault="00E47BA7" w:rsidP="00E47BA7">
      <w:pPr>
        <w:pStyle w:val="ConsPlusNormal"/>
        <w:ind w:firstLine="284"/>
        <w:jc w:val="both"/>
        <w:rPr>
          <w:sz w:val="18"/>
          <w:szCs w:val="18"/>
        </w:rPr>
      </w:pPr>
      <w:r w:rsidRPr="002E3A03">
        <w:rPr>
          <w:sz w:val="18"/>
          <w:szCs w:val="18"/>
        </w:rPr>
        <w:t>13.5. Гражданам запрещается:</w:t>
      </w:r>
    </w:p>
    <w:p w14:paraId="02023AF8" w14:textId="77777777" w:rsidR="00E47BA7" w:rsidRPr="002E3A03" w:rsidRDefault="00E47BA7" w:rsidP="00E47BA7">
      <w:pPr>
        <w:pStyle w:val="ConsPlusNormal"/>
        <w:ind w:firstLine="284"/>
        <w:jc w:val="both"/>
        <w:rPr>
          <w:sz w:val="18"/>
          <w:szCs w:val="18"/>
        </w:rPr>
      </w:pPr>
      <w:r w:rsidRPr="002E3A03">
        <w:rPr>
          <w:sz w:val="18"/>
          <w:szCs w:val="18"/>
        </w:rPr>
        <w:t>13.5.1. Осуществлять подводную охоту:</w:t>
      </w:r>
    </w:p>
    <w:p w14:paraId="2A9CFB2F" w14:textId="77777777" w:rsidR="00E47BA7" w:rsidRPr="002E3A03" w:rsidRDefault="00E47BA7" w:rsidP="00E47BA7">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14:paraId="635D11AA" w14:textId="77777777" w:rsidR="00E47BA7" w:rsidRPr="002E3A03" w:rsidRDefault="00E47BA7" w:rsidP="00E47BA7">
      <w:pPr>
        <w:pStyle w:val="ConsPlusNormal"/>
        <w:ind w:firstLine="284"/>
        <w:jc w:val="both"/>
        <w:rPr>
          <w:sz w:val="18"/>
          <w:szCs w:val="18"/>
        </w:rPr>
      </w:pPr>
      <w:r w:rsidRPr="002E3A03">
        <w:rPr>
          <w:sz w:val="18"/>
          <w:szCs w:val="18"/>
        </w:rPr>
        <w:t>в местах массового отдыха граждан;</w:t>
      </w:r>
    </w:p>
    <w:p w14:paraId="047BA491" w14:textId="77777777" w:rsidR="00E47BA7" w:rsidRPr="002E3A03" w:rsidRDefault="00E47BA7" w:rsidP="00E47BA7">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14:paraId="1665012E" w14:textId="77777777" w:rsidR="00E47BA7" w:rsidRPr="002E3A03" w:rsidRDefault="00E47BA7" w:rsidP="00E47BA7">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14:paraId="3BEB0586" w14:textId="77777777" w:rsidR="00E47BA7" w:rsidRPr="002E3A03" w:rsidRDefault="00E47BA7" w:rsidP="00E47BA7">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14:paraId="423FA7EB" w14:textId="77777777" w:rsidR="00E47BA7" w:rsidRPr="002E3A03" w:rsidRDefault="00E47BA7" w:rsidP="00E47BA7">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14:paraId="1F19ABBA" w14:textId="77777777" w:rsidR="00E47BA7" w:rsidRPr="002E3A03" w:rsidRDefault="00E47BA7" w:rsidP="00E47BA7">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14:paraId="36DDD1BE" w14:textId="77777777" w:rsidR="00E47BA7" w:rsidRPr="002E3A03" w:rsidRDefault="00E47BA7" w:rsidP="00E47BA7">
      <w:pPr>
        <w:pStyle w:val="ConsPlusNormal"/>
        <w:ind w:firstLine="284"/>
        <w:jc w:val="both"/>
        <w:rPr>
          <w:sz w:val="18"/>
          <w:szCs w:val="18"/>
        </w:rPr>
      </w:pPr>
      <w:r w:rsidRPr="002E3A03">
        <w:rPr>
          <w:sz w:val="18"/>
          <w:szCs w:val="18"/>
        </w:rPr>
        <w:t>берега,</w:t>
      </w:r>
    </w:p>
    <w:p w14:paraId="76C43153" w14:textId="77777777" w:rsidR="00E47BA7" w:rsidRPr="002E3A03" w:rsidRDefault="00E47BA7" w:rsidP="00E47BA7">
      <w:pPr>
        <w:pStyle w:val="ConsPlusNormal"/>
        <w:ind w:firstLine="284"/>
        <w:jc w:val="both"/>
        <w:rPr>
          <w:sz w:val="18"/>
          <w:szCs w:val="18"/>
        </w:rPr>
      </w:pPr>
      <w:r w:rsidRPr="002E3A03">
        <w:rPr>
          <w:sz w:val="18"/>
          <w:szCs w:val="18"/>
        </w:rPr>
        <w:t xml:space="preserve">борта плавучих средств и </w:t>
      </w:r>
      <w:proofErr w:type="spellStart"/>
      <w:r w:rsidRPr="002E3A03">
        <w:rPr>
          <w:sz w:val="18"/>
          <w:szCs w:val="18"/>
        </w:rPr>
        <w:t>взабродку</w:t>
      </w:r>
      <w:proofErr w:type="spellEnd"/>
      <w:r w:rsidRPr="002E3A03">
        <w:rPr>
          <w:sz w:val="18"/>
          <w:szCs w:val="18"/>
        </w:rPr>
        <w:t>.</w:t>
      </w:r>
    </w:p>
    <w:p w14:paraId="5FA52C0B" w14:textId="77777777" w:rsidR="00E47BA7" w:rsidRDefault="00E47BA7" w:rsidP="00E47BA7">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14:paraId="5E979B9A" w14:textId="77777777" w:rsidR="00E47BA7" w:rsidRPr="001A2263" w:rsidRDefault="00E47BA7" w:rsidP="00E47BA7">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14:paraId="79395B94" w14:textId="77777777" w:rsidR="00E47BA7" w:rsidRPr="001A2263" w:rsidRDefault="00E47BA7" w:rsidP="00E47BA7">
      <w:pPr>
        <w:pStyle w:val="ConsPlusNormal"/>
        <w:ind w:firstLine="284"/>
        <w:jc w:val="both"/>
        <w:rPr>
          <w:sz w:val="18"/>
          <w:szCs w:val="18"/>
        </w:rPr>
      </w:pPr>
      <w:r w:rsidRPr="001A2263">
        <w:rPr>
          <w:sz w:val="18"/>
          <w:szCs w:val="18"/>
        </w:rPr>
        <w:t>в нерестово-рыбоходных (обходных) каналах гидроузлов;</w:t>
      </w:r>
    </w:p>
    <w:p w14:paraId="287B278A" w14:textId="77777777" w:rsidR="00E47BA7" w:rsidRPr="001A2263" w:rsidRDefault="00E47BA7" w:rsidP="00E47BA7">
      <w:pPr>
        <w:pStyle w:val="ConsPlusNormal"/>
        <w:ind w:firstLine="284"/>
        <w:jc w:val="both"/>
        <w:rPr>
          <w:sz w:val="18"/>
          <w:szCs w:val="18"/>
        </w:rPr>
      </w:pPr>
      <w:r w:rsidRPr="001A2263">
        <w:rPr>
          <w:sz w:val="18"/>
          <w:szCs w:val="18"/>
        </w:rPr>
        <w:t xml:space="preserve">в пределах установленных в соответствии с законодательством </w:t>
      </w:r>
      <w:r w:rsidRPr="001A2263">
        <w:rPr>
          <w:sz w:val="18"/>
          <w:szCs w:val="18"/>
        </w:rPr>
        <w:t>Российской Федерации охраняемых зон отчуждения гидротехнических сооружений и мостов;</w:t>
      </w:r>
    </w:p>
    <w:p w14:paraId="17A8ACD5" w14:textId="77777777" w:rsidR="00E47BA7" w:rsidRPr="001A2263" w:rsidRDefault="00E47BA7" w:rsidP="00E47BA7">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roofErr w:type="gramStart"/>
      <w:r w:rsidRPr="001A2263">
        <w:rPr>
          <w:sz w:val="18"/>
          <w:szCs w:val="18"/>
        </w:rPr>
        <w:t>"</w:t>
      </w:r>
      <w:proofErr w:type="gramEnd"/>
      <w:r w:rsidRPr="001A2263">
        <w:rPr>
          <w:sz w:val="18"/>
          <w:szCs w:val="18"/>
        </w:rPr>
        <w:t>;</w:t>
      </w:r>
    </w:p>
    <w:p w14:paraId="3CFB16BC" w14:textId="77777777" w:rsidR="00E47BA7" w:rsidRPr="001A2263" w:rsidRDefault="00E47BA7" w:rsidP="00E47BA7">
      <w:pPr>
        <w:pStyle w:val="ConsPlusNormal"/>
        <w:ind w:firstLine="284"/>
        <w:jc w:val="both"/>
        <w:rPr>
          <w:sz w:val="18"/>
          <w:szCs w:val="18"/>
        </w:rPr>
      </w:pPr>
      <w:r w:rsidRPr="001A2263">
        <w:rPr>
          <w:sz w:val="18"/>
          <w:szCs w:val="18"/>
        </w:rPr>
        <w:t>на каналах нерестово-выростных хозяйств;</w:t>
      </w:r>
    </w:p>
    <w:p w14:paraId="07A3FC59" w14:textId="77777777" w:rsidR="00E47BA7" w:rsidRPr="001A2263" w:rsidRDefault="00E47BA7" w:rsidP="00E47BA7">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14:paraId="391491D6" w14:textId="77777777" w:rsidR="00E47BA7" w:rsidRPr="001A2263" w:rsidRDefault="00E47BA7" w:rsidP="00E47BA7">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14:paraId="652B9EB9" w14:textId="77777777" w:rsidR="00E47BA7" w:rsidRPr="001A2263" w:rsidRDefault="00E47BA7" w:rsidP="00E47BA7">
      <w:pPr>
        <w:pStyle w:val="ConsPlusNormal"/>
        <w:ind w:firstLine="284"/>
        <w:jc w:val="both"/>
        <w:rPr>
          <w:sz w:val="18"/>
          <w:szCs w:val="18"/>
        </w:rPr>
      </w:pPr>
      <w:r w:rsidRPr="001A2263">
        <w:rPr>
          <w:sz w:val="18"/>
          <w:szCs w:val="18"/>
        </w:rPr>
        <w:t>46.1.1. добыча (вылов) всех видов водных биоресурсов:</w:t>
      </w:r>
    </w:p>
    <w:p w14:paraId="55751332" w14:textId="77777777" w:rsidR="00E47BA7" w:rsidRPr="001A2263" w:rsidRDefault="00E47BA7" w:rsidP="00E47BA7">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14:paraId="076E45E6" w14:textId="77777777" w:rsidR="00E47BA7" w:rsidRPr="001A2263" w:rsidRDefault="00E47BA7" w:rsidP="00E47BA7">
      <w:pPr>
        <w:pStyle w:val="ConsPlusNormal"/>
        <w:ind w:firstLine="284"/>
        <w:jc w:val="both"/>
        <w:rPr>
          <w:sz w:val="18"/>
          <w:szCs w:val="18"/>
        </w:rPr>
      </w:pPr>
      <w:r w:rsidRPr="001A2263">
        <w:rPr>
          <w:sz w:val="18"/>
          <w:szCs w:val="18"/>
        </w:rPr>
        <w:t xml:space="preserve">б) в </w:t>
      </w:r>
      <w:proofErr w:type="spellStart"/>
      <w:r w:rsidRPr="001A2263">
        <w:rPr>
          <w:sz w:val="18"/>
          <w:szCs w:val="18"/>
        </w:rPr>
        <w:t>Миусском</w:t>
      </w:r>
      <w:proofErr w:type="spellEnd"/>
      <w:r w:rsidRPr="001A2263">
        <w:rPr>
          <w:sz w:val="18"/>
          <w:szCs w:val="18"/>
        </w:rPr>
        <w:t xml:space="preserve"> лимане - от Николаевского моста до моста автомобильной дороги Таганрог - Мариуполь;</w:t>
      </w:r>
    </w:p>
    <w:p w14:paraId="2C7C4F23" w14:textId="77777777" w:rsidR="00E47BA7" w:rsidRPr="001A2263" w:rsidRDefault="00E47BA7" w:rsidP="00E47BA7">
      <w:pPr>
        <w:pStyle w:val="ConsPlusNormal"/>
        <w:ind w:firstLine="284"/>
        <w:jc w:val="both"/>
        <w:rPr>
          <w:sz w:val="18"/>
          <w:szCs w:val="18"/>
        </w:rPr>
      </w:pPr>
      <w:r w:rsidRPr="001A2263">
        <w:rPr>
          <w:sz w:val="18"/>
          <w:szCs w:val="18"/>
        </w:rPr>
        <w:t>в) в реке Дон:</w:t>
      </w:r>
    </w:p>
    <w:p w14:paraId="37F4CF9A" w14:textId="77777777" w:rsidR="00E47BA7" w:rsidRPr="001A2263" w:rsidRDefault="00E47BA7" w:rsidP="00E47BA7">
      <w:pPr>
        <w:pStyle w:val="ConsPlusNormal"/>
        <w:ind w:firstLine="284"/>
        <w:jc w:val="both"/>
        <w:rPr>
          <w:sz w:val="18"/>
          <w:szCs w:val="18"/>
        </w:rPr>
      </w:pPr>
      <w:r w:rsidRPr="001A2263">
        <w:rPr>
          <w:sz w:val="18"/>
          <w:szCs w:val="18"/>
        </w:rPr>
        <w:t xml:space="preserve">от </w:t>
      </w:r>
      <w:proofErr w:type="spellStart"/>
      <w:r w:rsidRPr="001A2263">
        <w:rPr>
          <w:sz w:val="18"/>
          <w:szCs w:val="18"/>
        </w:rPr>
        <w:t>Кочетовского</w:t>
      </w:r>
      <w:proofErr w:type="spellEnd"/>
      <w:r w:rsidRPr="001A2263">
        <w:rPr>
          <w:sz w:val="18"/>
          <w:szCs w:val="18"/>
        </w:rPr>
        <w:t xml:space="preserve"> гидроузла до пристани "</w:t>
      </w:r>
      <w:proofErr w:type="spellStart"/>
      <w:r w:rsidRPr="001A2263">
        <w:rPr>
          <w:sz w:val="18"/>
          <w:szCs w:val="18"/>
        </w:rPr>
        <w:t>Кочетовская</w:t>
      </w:r>
      <w:proofErr w:type="spellEnd"/>
      <w:r w:rsidRPr="001A2263">
        <w:rPr>
          <w:sz w:val="18"/>
          <w:szCs w:val="18"/>
        </w:rPr>
        <w:t>";</w:t>
      </w:r>
    </w:p>
    <w:p w14:paraId="45CD1146" w14:textId="77777777" w:rsidR="00E47BA7" w:rsidRPr="001A2263" w:rsidRDefault="00E47BA7" w:rsidP="00E47BA7">
      <w:pPr>
        <w:pStyle w:val="ConsPlusNormal"/>
        <w:ind w:firstLine="284"/>
        <w:jc w:val="both"/>
        <w:rPr>
          <w:sz w:val="18"/>
          <w:szCs w:val="18"/>
        </w:rPr>
      </w:pPr>
      <w:r w:rsidRPr="001A2263">
        <w:rPr>
          <w:sz w:val="18"/>
          <w:szCs w:val="18"/>
        </w:rPr>
        <w:t xml:space="preserve">от Николаевского и Константиновского гидроузлов до точек, находящихся на расстоянии менее 500 м ниже устьев </w:t>
      </w:r>
      <w:proofErr w:type="spellStart"/>
      <w:r w:rsidRPr="001A2263">
        <w:rPr>
          <w:sz w:val="18"/>
          <w:szCs w:val="18"/>
        </w:rPr>
        <w:t>рыбоходно</w:t>
      </w:r>
      <w:proofErr w:type="spellEnd"/>
      <w:r w:rsidRPr="001A2263">
        <w:rPr>
          <w:sz w:val="18"/>
          <w:szCs w:val="18"/>
        </w:rPr>
        <w:t>-нерестовых каналов;</w:t>
      </w:r>
    </w:p>
    <w:p w14:paraId="671C8B76" w14:textId="77777777" w:rsidR="00E47BA7" w:rsidRPr="001A2263" w:rsidRDefault="00E47BA7" w:rsidP="00E47BA7">
      <w:pPr>
        <w:pStyle w:val="ConsPlusNormal"/>
        <w:ind w:firstLine="284"/>
        <w:jc w:val="both"/>
        <w:rPr>
          <w:sz w:val="18"/>
          <w:szCs w:val="18"/>
        </w:rPr>
      </w:pPr>
      <w:r w:rsidRPr="001A2263">
        <w:rPr>
          <w:sz w:val="18"/>
          <w:szCs w:val="18"/>
        </w:rPr>
        <w:t xml:space="preserve">перед впадением сбросного канала (теплого) </w:t>
      </w:r>
      <w:proofErr w:type="spellStart"/>
      <w:r w:rsidRPr="001A2263">
        <w:rPr>
          <w:sz w:val="18"/>
          <w:szCs w:val="18"/>
        </w:rPr>
        <w:t>Новочеркасской</w:t>
      </w:r>
      <w:proofErr w:type="spellEnd"/>
      <w:r w:rsidRPr="001A2263">
        <w:rPr>
          <w:sz w:val="18"/>
          <w:szCs w:val="18"/>
        </w:rPr>
        <w:t xml:space="preserve"> ГРЭС на расстоянии менее 500 м по обе стороны канала;</w:t>
      </w:r>
    </w:p>
    <w:p w14:paraId="4D1F1053" w14:textId="77777777" w:rsidR="00E47BA7" w:rsidRPr="001A2263" w:rsidRDefault="00E47BA7" w:rsidP="00E47BA7">
      <w:pPr>
        <w:pStyle w:val="ConsPlusNormal"/>
        <w:ind w:firstLine="284"/>
        <w:jc w:val="both"/>
        <w:rPr>
          <w:sz w:val="18"/>
          <w:szCs w:val="18"/>
        </w:rPr>
      </w:pPr>
      <w:r w:rsidRPr="001A2263">
        <w:rPr>
          <w:sz w:val="18"/>
          <w:szCs w:val="18"/>
        </w:rPr>
        <w:t xml:space="preserve">перед устьем реки </w:t>
      </w:r>
      <w:proofErr w:type="spellStart"/>
      <w:r w:rsidRPr="001A2263">
        <w:rPr>
          <w:sz w:val="18"/>
          <w:szCs w:val="18"/>
        </w:rPr>
        <w:t>Маныч</w:t>
      </w:r>
      <w:proofErr w:type="spellEnd"/>
      <w:r w:rsidRPr="001A2263">
        <w:rPr>
          <w:sz w:val="18"/>
          <w:szCs w:val="18"/>
        </w:rPr>
        <w:t xml:space="preserve"> на расстоянии менее 500 м по обе стороны от устья;</w:t>
      </w:r>
    </w:p>
    <w:p w14:paraId="3BC20D8E" w14:textId="77777777" w:rsidR="00E47BA7" w:rsidRPr="001A2263" w:rsidRDefault="00E47BA7" w:rsidP="00E47BA7">
      <w:pPr>
        <w:pStyle w:val="ConsPlusNormal"/>
        <w:ind w:firstLine="284"/>
        <w:jc w:val="both"/>
        <w:rPr>
          <w:sz w:val="18"/>
          <w:szCs w:val="18"/>
        </w:rPr>
      </w:pPr>
      <w:r w:rsidRPr="001A2263">
        <w:rPr>
          <w:sz w:val="18"/>
          <w:szCs w:val="18"/>
        </w:rPr>
        <w:t xml:space="preserve">в гирле Каланча - от западной окраины хутора </w:t>
      </w:r>
      <w:proofErr w:type="spellStart"/>
      <w:r w:rsidRPr="001A2263">
        <w:rPr>
          <w:sz w:val="18"/>
          <w:szCs w:val="18"/>
        </w:rPr>
        <w:t>Дугино</w:t>
      </w:r>
      <w:proofErr w:type="spellEnd"/>
      <w:r w:rsidRPr="001A2263">
        <w:rPr>
          <w:sz w:val="18"/>
          <w:szCs w:val="18"/>
        </w:rPr>
        <w:t xml:space="preserve"> до ответвления от него гирла Большая Кутерьма;</w:t>
      </w:r>
    </w:p>
    <w:p w14:paraId="1E8ECC6A" w14:textId="77777777" w:rsidR="00E47BA7" w:rsidRPr="001A2263" w:rsidRDefault="00E47BA7" w:rsidP="00E47BA7">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14:paraId="6744D174" w14:textId="77777777" w:rsidR="00E47BA7" w:rsidRPr="001A2263" w:rsidRDefault="00E47BA7" w:rsidP="00E47BA7">
      <w:pPr>
        <w:pStyle w:val="ConsPlusNormal"/>
        <w:ind w:firstLine="284"/>
        <w:jc w:val="both"/>
        <w:rPr>
          <w:sz w:val="18"/>
          <w:szCs w:val="18"/>
        </w:rPr>
      </w:pPr>
      <w:r w:rsidRPr="001A2263">
        <w:rPr>
          <w:sz w:val="18"/>
          <w:szCs w:val="18"/>
        </w:rPr>
        <w:t xml:space="preserve">д) на расстоянии менее 500 м от </w:t>
      </w:r>
      <w:proofErr w:type="spellStart"/>
      <w:r w:rsidRPr="001A2263">
        <w:rPr>
          <w:sz w:val="18"/>
          <w:szCs w:val="18"/>
        </w:rPr>
        <w:t>Болотовского</w:t>
      </w:r>
      <w:proofErr w:type="spellEnd"/>
      <w:r w:rsidRPr="001A2263">
        <w:rPr>
          <w:sz w:val="18"/>
          <w:szCs w:val="18"/>
        </w:rPr>
        <w:t xml:space="preserve"> водосброса Веселовского водохранилища;</w:t>
      </w:r>
    </w:p>
    <w:p w14:paraId="56242BE7" w14:textId="77777777" w:rsidR="00E47BA7" w:rsidRPr="001A2263" w:rsidRDefault="00E47BA7" w:rsidP="00E47BA7">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14:paraId="44B511D0" w14:textId="77777777" w:rsidR="00E47BA7" w:rsidRPr="001A2263" w:rsidRDefault="00E47BA7" w:rsidP="00E47BA7">
      <w:pPr>
        <w:pStyle w:val="ConsPlusNormal"/>
        <w:ind w:firstLine="284"/>
        <w:jc w:val="both"/>
        <w:rPr>
          <w:sz w:val="18"/>
          <w:szCs w:val="18"/>
        </w:rPr>
      </w:pPr>
      <w:r w:rsidRPr="001A2263">
        <w:rPr>
          <w:sz w:val="18"/>
          <w:szCs w:val="18"/>
        </w:rPr>
        <w:t xml:space="preserve">ж) в балке Большая </w:t>
      </w:r>
      <w:proofErr w:type="spellStart"/>
      <w:r w:rsidRPr="001A2263">
        <w:rPr>
          <w:sz w:val="18"/>
          <w:szCs w:val="18"/>
        </w:rPr>
        <w:t>Садковка</w:t>
      </w:r>
      <w:proofErr w:type="spellEnd"/>
      <w:r w:rsidRPr="001A2263">
        <w:rPr>
          <w:sz w:val="18"/>
          <w:szCs w:val="18"/>
        </w:rPr>
        <w:t xml:space="preserve"> в Веселовском водохранилище</w:t>
      </w:r>
      <w:r w:rsidRPr="00BE3989">
        <w:rPr>
          <w:b/>
          <w:sz w:val="18"/>
          <w:szCs w:val="18"/>
        </w:rPr>
        <w:t>*</w:t>
      </w:r>
      <w:r>
        <w:rPr>
          <w:b/>
          <w:sz w:val="18"/>
          <w:szCs w:val="18"/>
        </w:rPr>
        <w:t>;</w:t>
      </w:r>
    </w:p>
    <w:p w14:paraId="71792AAE" w14:textId="77777777" w:rsidR="00E47BA7" w:rsidRPr="001A2263" w:rsidRDefault="00E47BA7" w:rsidP="00E47BA7">
      <w:pPr>
        <w:pStyle w:val="ConsPlusNormal"/>
        <w:ind w:firstLine="284"/>
        <w:jc w:val="both"/>
        <w:rPr>
          <w:sz w:val="18"/>
          <w:szCs w:val="18"/>
        </w:rPr>
      </w:pPr>
      <w:r w:rsidRPr="001A2263">
        <w:rPr>
          <w:sz w:val="18"/>
          <w:szCs w:val="18"/>
        </w:rPr>
        <w:t xml:space="preserve">з) в балке Малая </w:t>
      </w:r>
      <w:proofErr w:type="spellStart"/>
      <w:r w:rsidRPr="001A2263">
        <w:rPr>
          <w:sz w:val="18"/>
          <w:szCs w:val="18"/>
        </w:rPr>
        <w:t>Садковка</w:t>
      </w:r>
      <w:proofErr w:type="spellEnd"/>
      <w:r w:rsidRPr="001A2263">
        <w:rPr>
          <w:sz w:val="18"/>
          <w:szCs w:val="18"/>
        </w:rPr>
        <w:t xml:space="preserve"> в Веселовском водохранилище</w:t>
      </w:r>
      <w:r w:rsidRPr="00BE3989">
        <w:rPr>
          <w:b/>
          <w:sz w:val="18"/>
          <w:szCs w:val="18"/>
        </w:rPr>
        <w:t>*</w:t>
      </w:r>
      <w:r>
        <w:rPr>
          <w:b/>
          <w:sz w:val="18"/>
          <w:szCs w:val="18"/>
        </w:rPr>
        <w:t>;</w:t>
      </w:r>
    </w:p>
    <w:p w14:paraId="50675869" w14:textId="77777777" w:rsidR="00E47BA7" w:rsidRPr="001A2263" w:rsidRDefault="00E47BA7" w:rsidP="00E47BA7">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14:paraId="27B79015" w14:textId="77777777" w:rsidR="00E47BA7" w:rsidRPr="001A2263" w:rsidRDefault="00E47BA7" w:rsidP="00E47BA7">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14:paraId="481F4A99" w14:textId="77777777" w:rsidR="00E47BA7" w:rsidRPr="001A2263" w:rsidRDefault="00E47BA7" w:rsidP="00E47BA7">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14:paraId="737DA8AB" w14:textId="77777777" w:rsidR="00E47BA7" w:rsidRPr="001A2263" w:rsidRDefault="00E47BA7" w:rsidP="00E47BA7">
      <w:pPr>
        <w:pStyle w:val="ConsPlusNormal"/>
        <w:ind w:firstLine="284"/>
        <w:jc w:val="both"/>
        <w:rPr>
          <w:sz w:val="18"/>
          <w:szCs w:val="18"/>
        </w:rPr>
      </w:pPr>
      <w:r w:rsidRPr="001A2263">
        <w:rPr>
          <w:sz w:val="18"/>
          <w:szCs w:val="18"/>
        </w:rPr>
        <w:t xml:space="preserve">м) на участке реки Северский Донец от </w:t>
      </w:r>
      <w:proofErr w:type="spellStart"/>
      <w:r w:rsidRPr="001A2263">
        <w:rPr>
          <w:sz w:val="18"/>
          <w:szCs w:val="18"/>
        </w:rPr>
        <w:t>Усть-Быстрянской</w:t>
      </w:r>
      <w:proofErr w:type="spellEnd"/>
      <w:r w:rsidRPr="001A2263">
        <w:rPr>
          <w:sz w:val="18"/>
          <w:szCs w:val="18"/>
        </w:rPr>
        <w:t xml:space="preserve"> пристани до </w:t>
      </w:r>
      <w:proofErr w:type="spellStart"/>
      <w:r w:rsidRPr="001A2263">
        <w:rPr>
          <w:sz w:val="18"/>
          <w:szCs w:val="18"/>
        </w:rPr>
        <w:t>Бронницкой</w:t>
      </w:r>
      <w:proofErr w:type="spellEnd"/>
      <w:r w:rsidRPr="001A2263">
        <w:rPr>
          <w:sz w:val="18"/>
          <w:szCs w:val="18"/>
        </w:rPr>
        <w:t xml:space="preserve"> переправы, за исключением добычи (вылова) водных биоресурсов с берега без использования всех видов судов и плавучих средств:</w:t>
      </w:r>
    </w:p>
    <w:p w14:paraId="36BCA733" w14:textId="77777777" w:rsidR="00E47BA7" w:rsidRPr="001A2263" w:rsidRDefault="00E47BA7" w:rsidP="00E47BA7">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14:paraId="7E672BC3" w14:textId="77777777" w:rsidR="00E47BA7" w:rsidRPr="001A2263" w:rsidRDefault="00E47BA7" w:rsidP="00E47BA7">
      <w:pPr>
        <w:pStyle w:val="ConsPlusNormal"/>
        <w:ind w:firstLine="284"/>
        <w:jc w:val="both"/>
        <w:rPr>
          <w:sz w:val="18"/>
          <w:szCs w:val="18"/>
        </w:rPr>
      </w:pPr>
      <w:r w:rsidRPr="001A2263">
        <w:rPr>
          <w:sz w:val="18"/>
          <w:szCs w:val="18"/>
        </w:rPr>
        <w:t>спиннингом.</w:t>
      </w:r>
    </w:p>
    <w:p w14:paraId="5706C8AE" w14:textId="77777777" w:rsidR="00E47BA7" w:rsidRPr="001A2263" w:rsidRDefault="00E47BA7" w:rsidP="00E47BA7">
      <w:pPr>
        <w:pStyle w:val="ConsPlusNormal"/>
        <w:ind w:firstLine="284"/>
        <w:jc w:val="both"/>
        <w:rPr>
          <w:sz w:val="18"/>
          <w:szCs w:val="18"/>
        </w:rPr>
      </w:pPr>
      <w:r w:rsidRPr="001A2263">
        <w:rPr>
          <w:sz w:val="18"/>
          <w:szCs w:val="18"/>
        </w:rPr>
        <w:t xml:space="preserve">46.1.2. добыча (вылов) раков пресноводных в реке </w:t>
      </w:r>
      <w:proofErr w:type="spellStart"/>
      <w:r w:rsidRPr="001A2263">
        <w:rPr>
          <w:sz w:val="18"/>
          <w:szCs w:val="18"/>
        </w:rPr>
        <w:t>Койсуг</w:t>
      </w:r>
      <w:proofErr w:type="spellEnd"/>
      <w:r w:rsidRPr="001A2263">
        <w:rPr>
          <w:sz w:val="18"/>
          <w:szCs w:val="18"/>
        </w:rPr>
        <w:t xml:space="preserve"> (от устья до впадения в нее реки </w:t>
      </w:r>
      <w:proofErr w:type="spellStart"/>
      <w:r w:rsidRPr="001A2263">
        <w:rPr>
          <w:sz w:val="18"/>
          <w:szCs w:val="18"/>
        </w:rPr>
        <w:t>Чмутовой</w:t>
      </w:r>
      <w:proofErr w:type="spellEnd"/>
      <w:r w:rsidRPr="001A2263">
        <w:rPr>
          <w:sz w:val="18"/>
          <w:szCs w:val="18"/>
        </w:rPr>
        <w:t>).</w:t>
      </w:r>
    </w:p>
    <w:p w14:paraId="3A4DAA55" w14:textId="77777777" w:rsidR="00E47BA7" w:rsidRPr="001A2263" w:rsidRDefault="00E47BA7" w:rsidP="00E47BA7">
      <w:pPr>
        <w:pStyle w:val="ConsPlusNormal"/>
        <w:ind w:firstLine="284"/>
        <w:jc w:val="both"/>
        <w:rPr>
          <w:sz w:val="18"/>
          <w:szCs w:val="18"/>
        </w:rPr>
      </w:pPr>
      <w:r w:rsidRPr="001A2263">
        <w:rPr>
          <w:sz w:val="18"/>
          <w:szCs w:val="18"/>
        </w:rPr>
        <w:t>46.1.3. добыча (вылов) вьюна повсеместно в течение года.</w:t>
      </w:r>
    </w:p>
    <w:p w14:paraId="508C40AA" w14:textId="77777777" w:rsidR="00E47BA7" w:rsidRPr="001A2263" w:rsidRDefault="00E47BA7" w:rsidP="00E47BA7">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14:paraId="2F99A608" w14:textId="77777777" w:rsidR="00E47BA7" w:rsidRPr="001A2263" w:rsidRDefault="00E47BA7" w:rsidP="00E47BA7">
      <w:pPr>
        <w:pStyle w:val="ConsPlusNormal"/>
        <w:ind w:firstLine="284"/>
        <w:jc w:val="both"/>
        <w:rPr>
          <w:sz w:val="18"/>
          <w:szCs w:val="18"/>
        </w:rPr>
      </w:pPr>
      <w:r w:rsidRPr="001A2263">
        <w:rPr>
          <w:sz w:val="18"/>
          <w:szCs w:val="18"/>
        </w:rPr>
        <w:t>47.2. С 1 марта по 31 мая:</w:t>
      </w:r>
    </w:p>
    <w:p w14:paraId="34834671" w14:textId="77777777" w:rsidR="00E47BA7" w:rsidRPr="001A2263" w:rsidRDefault="00E47BA7" w:rsidP="00E47BA7">
      <w:pPr>
        <w:pStyle w:val="ConsPlusNormal"/>
        <w:ind w:firstLine="284"/>
        <w:jc w:val="both"/>
        <w:rPr>
          <w:sz w:val="18"/>
          <w:szCs w:val="18"/>
        </w:rPr>
      </w:pPr>
      <w:r w:rsidRPr="001A2263">
        <w:rPr>
          <w:sz w:val="18"/>
          <w:szCs w:val="18"/>
        </w:rPr>
        <w:t xml:space="preserve">а) в реке Мокрая </w:t>
      </w:r>
      <w:proofErr w:type="spellStart"/>
      <w:r w:rsidRPr="001A2263">
        <w:rPr>
          <w:sz w:val="18"/>
          <w:szCs w:val="18"/>
        </w:rPr>
        <w:t>Чумбурка</w:t>
      </w:r>
      <w:proofErr w:type="spellEnd"/>
      <w:r w:rsidRPr="001A2263">
        <w:rPr>
          <w:sz w:val="18"/>
          <w:szCs w:val="18"/>
        </w:rPr>
        <w:t xml:space="preserve"> - от устья до северо-западной окраины хутора </w:t>
      </w:r>
      <w:proofErr w:type="spellStart"/>
      <w:r w:rsidRPr="001A2263">
        <w:rPr>
          <w:sz w:val="18"/>
          <w:szCs w:val="18"/>
        </w:rPr>
        <w:t>Юшкино</w:t>
      </w:r>
      <w:proofErr w:type="spellEnd"/>
      <w:r w:rsidRPr="001A2263">
        <w:rPr>
          <w:sz w:val="18"/>
          <w:szCs w:val="18"/>
        </w:rPr>
        <w:t>;</w:t>
      </w:r>
    </w:p>
    <w:p w14:paraId="2B32261C" w14:textId="77777777" w:rsidR="00E47BA7" w:rsidRPr="001A2263" w:rsidRDefault="00E47BA7" w:rsidP="00E47BA7">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w:t>
      </w:r>
      <w:proofErr w:type="spellStart"/>
      <w:r w:rsidRPr="001A2263">
        <w:rPr>
          <w:sz w:val="18"/>
          <w:szCs w:val="18"/>
        </w:rPr>
        <w:t>Новомаргаритово</w:t>
      </w:r>
      <w:proofErr w:type="spellEnd"/>
      <w:r w:rsidRPr="001A2263">
        <w:rPr>
          <w:sz w:val="18"/>
          <w:szCs w:val="18"/>
        </w:rPr>
        <w:t xml:space="preserve"> и вглубь залива на расстоянии менее 1,5 км;</w:t>
      </w:r>
    </w:p>
    <w:p w14:paraId="3DECB778" w14:textId="77777777" w:rsidR="00E47BA7" w:rsidRPr="001A2263" w:rsidRDefault="00E47BA7" w:rsidP="00E47BA7">
      <w:pPr>
        <w:pStyle w:val="ConsPlusNormal"/>
        <w:ind w:firstLine="284"/>
        <w:jc w:val="both"/>
        <w:rPr>
          <w:sz w:val="18"/>
          <w:szCs w:val="18"/>
        </w:rPr>
      </w:pPr>
      <w:r w:rsidRPr="001A2263">
        <w:rPr>
          <w:sz w:val="18"/>
          <w:szCs w:val="18"/>
        </w:rPr>
        <w:t xml:space="preserve">в) перед гирлом </w:t>
      </w:r>
      <w:proofErr w:type="spellStart"/>
      <w:r w:rsidRPr="001A2263">
        <w:rPr>
          <w:sz w:val="18"/>
          <w:szCs w:val="18"/>
        </w:rPr>
        <w:t>Миусского</w:t>
      </w:r>
      <w:proofErr w:type="spellEnd"/>
      <w:r w:rsidRPr="001A2263">
        <w:rPr>
          <w:sz w:val="18"/>
          <w:szCs w:val="18"/>
        </w:rPr>
        <w:t xml:space="preserve"> лимана на расстоянии менее 2,5 км в обе стороны от гирла;</w:t>
      </w:r>
    </w:p>
    <w:p w14:paraId="3D475262" w14:textId="77777777" w:rsidR="00E47BA7" w:rsidRPr="001A2263" w:rsidRDefault="00E47BA7" w:rsidP="00E47BA7">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14:paraId="743040A1" w14:textId="77777777" w:rsidR="00E47BA7" w:rsidRPr="001A2263" w:rsidRDefault="00E47BA7" w:rsidP="00E47BA7">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xml:space="preserve">, Балка </w:t>
      </w:r>
      <w:proofErr w:type="spellStart"/>
      <w:r w:rsidRPr="001A2263">
        <w:rPr>
          <w:sz w:val="18"/>
          <w:szCs w:val="18"/>
        </w:rPr>
        <w:t>Тазина</w:t>
      </w:r>
      <w:proofErr w:type="spellEnd"/>
      <w:r w:rsidRPr="00BE3989">
        <w:rPr>
          <w:b/>
          <w:sz w:val="18"/>
          <w:szCs w:val="18"/>
        </w:rPr>
        <w:t>*</w:t>
      </w:r>
      <w:r w:rsidRPr="001A2263">
        <w:rPr>
          <w:sz w:val="18"/>
          <w:szCs w:val="18"/>
        </w:rPr>
        <w:t xml:space="preserve">, Балка Большая </w:t>
      </w:r>
      <w:proofErr w:type="spellStart"/>
      <w:r w:rsidRPr="001A2263">
        <w:rPr>
          <w:sz w:val="18"/>
          <w:szCs w:val="18"/>
        </w:rPr>
        <w:t>Садковка</w:t>
      </w:r>
      <w:proofErr w:type="spellEnd"/>
      <w:r w:rsidRPr="00BE3989">
        <w:rPr>
          <w:b/>
          <w:sz w:val="18"/>
          <w:szCs w:val="18"/>
        </w:rPr>
        <w:t>*</w:t>
      </w:r>
      <w:r w:rsidRPr="001A2263">
        <w:rPr>
          <w:sz w:val="18"/>
          <w:szCs w:val="18"/>
        </w:rPr>
        <w:t xml:space="preserve">, Балка </w:t>
      </w:r>
      <w:proofErr w:type="spellStart"/>
      <w:r w:rsidRPr="001A2263">
        <w:rPr>
          <w:sz w:val="18"/>
          <w:szCs w:val="18"/>
        </w:rPr>
        <w:t>Грекова</w:t>
      </w:r>
      <w:proofErr w:type="spellEnd"/>
      <w:r w:rsidRPr="00BE3989">
        <w:rPr>
          <w:b/>
          <w:sz w:val="18"/>
          <w:szCs w:val="18"/>
        </w:rPr>
        <w:t>*</w:t>
      </w:r>
      <w:r w:rsidRPr="001A2263">
        <w:rPr>
          <w:sz w:val="18"/>
          <w:szCs w:val="18"/>
        </w:rPr>
        <w:t xml:space="preserve">, </w:t>
      </w:r>
    </w:p>
    <w:p w14:paraId="7A2C682E" w14:textId="77777777" w:rsidR="00E47BA7" w:rsidRPr="001A2263" w:rsidRDefault="00E47BA7" w:rsidP="00E47BA7">
      <w:pPr>
        <w:pStyle w:val="ConsPlusNormal"/>
        <w:ind w:firstLine="284"/>
        <w:jc w:val="both"/>
        <w:rPr>
          <w:sz w:val="18"/>
          <w:szCs w:val="18"/>
        </w:rPr>
      </w:pPr>
      <w:r w:rsidRPr="001A2263">
        <w:rPr>
          <w:sz w:val="18"/>
          <w:szCs w:val="18"/>
        </w:rPr>
        <w:t xml:space="preserve">д) в притоках реки Северский Донец: реке </w:t>
      </w:r>
      <w:proofErr w:type="spellStart"/>
      <w:r w:rsidRPr="001A2263">
        <w:rPr>
          <w:sz w:val="18"/>
          <w:szCs w:val="18"/>
        </w:rPr>
        <w:t>Кундрючья</w:t>
      </w:r>
      <w:proofErr w:type="spellEnd"/>
      <w:r w:rsidRPr="001A2263">
        <w:rPr>
          <w:sz w:val="18"/>
          <w:szCs w:val="18"/>
        </w:rPr>
        <w:t xml:space="preserve">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14:paraId="14A5AB1E" w14:textId="77777777" w:rsidR="00E47BA7" w:rsidRPr="001A2263" w:rsidRDefault="00E47BA7" w:rsidP="00E47BA7">
      <w:pPr>
        <w:pStyle w:val="ConsPlusNormal"/>
        <w:ind w:firstLine="284"/>
        <w:jc w:val="both"/>
        <w:rPr>
          <w:sz w:val="18"/>
          <w:szCs w:val="18"/>
        </w:rPr>
      </w:pPr>
      <w:r w:rsidRPr="001A2263">
        <w:rPr>
          <w:sz w:val="18"/>
          <w:szCs w:val="18"/>
        </w:rPr>
        <w:t>47.3. С 1 апреля по 31 мая:</w:t>
      </w:r>
    </w:p>
    <w:p w14:paraId="32A261DC" w14:textId="77777777" w:rsidR="00E47BA7" w:rsidRPr="001A2263" w:rsidRDefault="00E47BA7" w:rsidP="00E47BA7">
      <w:pPr>
        <w:pStyle w:val="ConsPlusNormal"/>
        <w:ind w:firstLine="284"/>
        <w:jc w:val="both"/>
        <w:rPr>
          <w:sz w:val="18"/>
          <w:szCs w:val="18"/>
        </w:rPr>
      </w:pPr>
      <w:r w:rsidRPr="001A2263">
        <w:rPr>
          <w:sz w:val="18"/>
          <w:szCs w:val="18"/>
        </w:rPr>
        <w:t xml:space="preserve">а) в реке Аксай с впадающими в нее реками </w:t>
      </w:r>
      <w:proofErr w:type="spellStart"/>
      <w:r w:rsidRPr="001A2263">
        <w:rPr>
          <w:sz w:val="18"/>
          <w:szCs w:val="18"/>
        </w:rPr>
        <w:t>Тузлов</w:t>
      </w:r>
      <w:proofErr w:type="spellEnd"/>
      <w:r w:rsidRPr="001A2263">
        <w:rPr>
          <w:sz w:val="18"/>
          <w:szCs w:val="18"/>
        </w:rPr>
        <w:t xml:space="preserve">, Грушевка и ериком </w:t>
      </w:r>
      <w:proofErr w:type="spellStart"/>
      <w:r w:rsidRPr="001A2263">
        <w:rPr>
          <w:sz w:val="18"/>
          <w:szCs w:val="18"/>
        </w:rPr>
        <w:t>Караич</w:t>
      </w:r>
      <w:proofErr w:type="spellEnd"/>
      <w:r w:rsidRPr="001A2263">
        <w:rPr>
          <w:sz w:val="18"/>
          <w:szCs w:val="18"/>
        </w:rPr>
        <w:t xml:space="preserve">,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14:paraId="1A910519" w14:textId="77777777" w:rsidR="00E47BA7" w:rsidRPr="001A2263" w:rsidRDefault="00E47BA7" w:rsidP="00E47BA7">
      <w:pPr>
        <w:pStyle w:val="ConsPlusNormal"/>
        <w:ind w:firstLine="284"/>
        <w:jc w:val="both"/>
        <w:rPr>
          <w:sz w:val="18"/>
          <w:szCs w:val="18"/>
        </w:rPr>
      </w:pPr>
      <w:r w:rsidRPr="001A2263">
        <w:rPr>
          <w:sz w:val="18"/>
          <w:szCs w:val="18"/>
        </w:rPr>
        <w:t>б)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14:paraId="487D5132" w14:textId="77777777" w:rsidR="00E47BA7" w:rsidRPr="001A2263" w:rsidRDefault="00E47BA7" w:rsidP="00E47BA7">
      <w:pPr>
        <w:pStyle w:val="ConsPlusNormal"/>
        <w:ind w:firstLine="284"/>
        <w:jc w:val="both"/>
        <w:rPr>
          <w:sz w:val="18"/>
          <w:szCs w:val="18"/>
        </w:rPr>
      </w:pPr>
      <w:r w:rsidRPr="001A2263">
        <w:rPr>
          <w:sz w:val="18"/>
          <w:szCs w:val="18"/>
        </w:rPr>
        <w:t xml:space="preserve">47.4. С 1 мая по 1 июня в Цимлянском водохранилище: от плотины </w:t>
      </w:r>
      <w:proofErr w:type="spellStart"/>
      <w:r w:rsidRPr="001A2263">
        <w:rPr>
          <w:sz w:val="18"/>
          <w:szCs w:val="18"/>
        </w:rPr>
        <w:t>Цимлянской</w:t>
      </w:r>
      <w:proofErr w:type="spellEnd"/>
      <w:r w:rsidRPr="001A2263">
        <w:rPr>
          <w:sz w:val="18"/>
          <w:szCs w:val="18"/>
        </w:rPr>
        <w:t xml:space="preserve">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14:paraId="0AA0BF16" w14:textId="77777777" w:rsidR="00E47BA7" w:rsidRPr="001A2263" w:rsidRDefault="00E47BA7" w:rsidP="00E47BA7">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14:paraId="53CF7340" w14:textId="77777777" w:rsidR="00E47BA7" w:rsidRPr="001A2263" w:rsidRDefault="00E47BA7" w:rsidP="00E47BA7">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65E494B0" w14:textId="20925F76" w:rsidR="00E47BA7" w:rsidRPr="00A92D90" w:rsidRDefault="00E47BA7" w:rsidP="00A92D90">
      <w:pPr>
        <w:pStyle w:val="ConsPlusNormal"/>
        <w:ind w:firstLine="284"/>
        <w:jc w:val="both"/>
        <w:rPr>
          <w:sz w:val="18"/>
          <w:szCs w:val="18"/>
        </w:rPr>
      </w:pPr>
      <w:r w:rsidRPr="001A2263">
        <w:rPr>
          <w:sz w:val="18"/>
          <w:szCs w:val="18"/>
        </w:rPr>
        <w:t xml:space="preserve">47.7. С 20 апреля по 1 июня - в реке Дон со всеми его притоками, рукавами, протоками и </w:t>
      </w:r>
      <w:proofErr w:type="spellStart"/>
      <w:r w:rsidRPr="001A2263">
        <w:rPr>
          <w:sz w:val="18"/>
          <w:szCs w:val="18"/>
        </w:rPr>
        <w:t>полойными</w:t>
      </w:r>
      <w:proofErr w:type="spellEnd"/>
      <w:r w:rsidRPr="001A2263">
        <w:rPr>
          <w:sz w:val="18"/>
          <w:szCs w:val="18"/>
        </w:rPr>
        <w:t xml:space="preserve">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r w:rsidR="00A92D90">
        <w:rPr>
          <w:sz w:val="18"/>
          <w:szCs w:val="18"/>
        </w:rPr>
        <w:t xml:space="preserve"> </w:t>
      </w:r>
      <w:r w:rsidRPr="00A92D90">
        <w:rPr>
          <w:sz w:val="18"/>
          <w:szCs w:val="18"/>
        </w:rPr>
        <w:t>1 поплавочной удочкой (состоящей из удилища, лески, поплавка, грузила, поводка и крючка) или донной удочкой</w:t>
      </w:r>
    </w:p>
    <w:p w14:paraId="392059B8" w14:textId="77777777" w:rsidR="00E47BA7" w:rsidRPr="001A2263" w:rsidRDefault="00E47BA7" w:rsidP="00A92D90">
      <w:pPr>
        <w:pStyle w:val="ConsPlusNormal"/>
        <w:jc w:val="both"/>
        <w:rPr>
          <w:sz w:val="18"/>
          <w:szCs w:val="18"/>
        </w:rPr>
      </w:pPr>
      <w:r w:rsidRPr="001A2263">
        <w:rPr>
          <w:sz w:val="18"/>
          <w:szCs w:val="18"/>
        </w:rPr>
        <w:t>(состоящей из удилища, лески или шнура, грузила, поводка, крючка и кормушки) с 1 крючком на одного гражданина;</w:t>
      </w:r>
    </w:p>
    <w:p w14:paraId="291EB579" w14:textId="77777777" w:rsidR="00E47BA7" w:rsidRPr="001A2263" w:rsidRDefault="00E47BA7" w:rsidP="00E47BA7">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1A249D54" w14:textId="77777777" w:rsidR="00E47BA7" w:rsidRPr="001A2263" w:rsidRDefault="00E47BA7" w:rsidP="00E47BA7">
      <w:pPr>
        <w:pStyle w:val="ConsPlusNormal"/>
        <w:ind w:firstLine="284"/>
        <w:jc w:val="both"/>
        <w:rPr>
          <w:sz w:val="18"/>
          <w:szCs w:val="18"/>
        </w:rPr>
      </w:pPr>
      <w:r w:rsidRPr="001A2263">
        <w:rPr>
          <w:sz w:val="18"/>
          <w:szCs w:val="18"/>
        </w:rPr>
        <w:t xml:space="preserve">47.9. С 1 сентября по 15 июня - с применением блесен на реке Дон: от водозабора Семикаракорского консервного завода до верхней оконечности острова </w:t>
      </w:r>
      <w:proofErr w:type="spellStart"/>
      <w:r w:rsidRPr="001A2263">
        <w:rPr>
          <w:sz w:val="18"/>
          <w:szCs w:val="18"/>
        </w:rPr>
        <w:t>Раздорского</w:t>
      </w:r>
      <w:proofErr w:type="spellEnd"/>
      <w:r w:rsidRPr="001A2263">
        <w:rPr>
          <w:sz w:val="18"/>
          <w:szCs w:val="18"/>
        </w:rPr>
        <w:t>.</w:t>
      </w:r>
    </w:p>
    <w:p w14:paraId="09B4661A" w14:textId="77777777" w:rsidR="00E47BA7" w:rsidRPr="001A2263" w:rsidRDefault="00E47BA7" w:rsidP="00E47BA7">
      <w:pPr>
        <w:pStyle w:val="ConsPlusNormal"/>
        <w:ind w:firstLine="284"/>
        <w:jc w:val="both"/>
        <w:rPr>
          <w:sz w:val="18"/>
          <w:szCs w:val="18"/>
        </w:rPr>
      </w:pPr>
      <w:r w:rsidRPr="001A2263">
        <w:rPr>
          <w:sz w:val="18"/>
          <w:szCs w:val="18"/>
        </w:rPr>
        <w:t xml:space="preserve">47.10. С распадения льда по 30 июня - на реке </w:t>
      </w:r>
      <w:proofErr w:type="spellStart"/>
      <w:r w:rsidRPr="001A2263">
        <w:rPr>
          <w:sz w:val="18"/>
          <w:szCs w:val="18"/>
        </w:rPr>
        <w:t>Маныч</w:t>
      </w:r>
      <w:proofErr w:type="spellEnd"/>
      <w:r w:rsidRPr="001A2263">
        <w:rPr>
          <w:sz w:val="18"/>
          <w:szCs w:val="18"/>
        </w:rPr>
        <w:t xml:space="preserve"> - от устья до запретного пространства </w:t>
      </w:r>
      <w:proofErr w:type="spellStart"/>
      <w:r w:rsidRPr="001A2263">
        <w:rPr>
          <w:sz w:val="18"/>
          <w:szCs w:val="18"/>
        </w:rPr>
        <w:t>Усть-Манычского</w:t>
      </w:r>
      <w:proofErr w:type="spellEnd"/>
      <w:r w:rsidRPr="001A2263">
        <w:rPr>
          <w:sz w:val="18"/>
          <w:szCs w:val="18"/>
        </w:rPr>
        <w:t xml:space="preserve"> гидроузла.</w:t>
      </w:r>
    </w:p>
    <w:p w14:paraId="68BDAAF7" w14:textId="77777777" w:rsidR="00E47BA7" w:rsidRPr="001A2263" w:rsidRDefault="00E47BA7" w:rsidP="00E47BA7">
      <w:pPr>
        <w:pStyle w:val="ConsPlusNormal"/>
        <w:ind w:firstLine="284"/>
        <w:jc w:val="both"/>
        <w:rPr>
          <w:sz w:val="18"/>
          <w:szCs w:val="18"/>
        </w:rPr>
      </w:pPr>
      <w:r w:rsidRPr="001A2263">
        <w:rPr>
          <w:sz w:val="18"/>
          <w:szCs w:val="18"/>
        </w:rPr>
        <w:lastRenderedPageBreak/>
        <w:t>47.11. С 15 апреля по 15 июня - рыбца.</w:t>
      </w:r>
    </w:p>
    <w:p w14:paraId="4F54B66C" w14:textId="77777777" w:rsidR="00E47BA7" w:rsidRPr="001A2263" w:rsidRDefault="00E47BA7" w:rsidP="00E47BA7">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14:paraId="7FE72E43" w14:textId="77777777" w:rsidR="00E47BA7" w:rsidRPr="001A2263" w:rsidRDefault="00E47BA7" w:rsidP="00E47BA7">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14:paraId="62E6C928" w14:textId="77777777" w:rsidR="00E47BA7" w:rsidRPr="001A2263" w:rsidRDefault="00E47BA7" w:rsidP="00E47BA7">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14:paraId="4ABFF772" w14:textId="77777777" w:rsidR="00E47BA7" w:rsidRPr="001A2263" w:rsidRDefault="00E47BA7" w:rsidP="00E47BA7">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14:paraId="4184AA2E" w14:textId="77777777" w:rsidR="00E47BA7" w:rsidRPr="001A2263" w:rsidRDefault="00E47BA7" w:rsidP="00E47BA7">
      <w:pPr>
        <w:pStyle w:val="ConsPlusNormal"/>
        <w:ind w:firstLine="284"/>
        <w:jc w:val="both"/>
        <w:rPr>
          <w:sz w:val="18"/>
          <w:szCs w:val="18"/>
        </w:rPr>
      </w:pPr>
      <w:r w:rsidRPr="001A2263">
        <w:rPr>
          <w:sz w:val="18"/>
          <w:szCs w:val="18"/>
        </w:rPr>
        <w:t xml:space="preserve">47.19. В течение всего года - судака и </w:t>
      </w:r>
      <w:proofErr w:type="spellStart"/>
      <w:r w:rsidRPr="001A2263">
        <w:rPr>
          <w:sz w:val="18"/>
          <w:szCs w:val="18"/>
        </w:rPr>
        <w:t>берша</w:t>
      </w:r>
      <w:proofErr w:type="spellEnd"/>
      <w:r w:rsidRPr="001A2263">
        <w:rPr>
          <w:sz w:val="18"/>
          <w:szCs w:val="18"/>
        </w:rPr>
        <w:t xml:space="preserve">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w:t>
      </w:r>
      <w:proofErr w:type="spellStart"/>
      <w:r w:rsidRPr="001A2263">
        <w:rPr>
          <w:sz w:val="18"/>
          <w:szCs w:val="18"/>
        </w:rPr>
        <w:t>Маныч</w:t>
      </w:r>
      <w:proofErr w:type="spellEnd"/>
      <w:r w:rsidRPr="001A2263">
        <w:rPr>
          <w:sz w:val="18"/>
          <w:szCs w:val="18"/>
        </w:rPr>
        <w:t>), в Азовском море и в Таганрогском заливе.</w:t>
      </w:r>
    </w:p>
    <w:p w14:paraId="1981716B" w14:textId="3ECEFFDC" w:rsidR="00E47BA7" w:rsidRPr="001A2263" w:rsidRDefault="0044370D" w:rsidP="00E47BA7">
      <w:pPr>
        <w:pStyle w:val="ConsPlusNormal"/>
        <w:ind w:firstLine="284"/>
        <w:jc w:val="both"/>
        <w:rPr>
          <w:sz w:val="18"/>
          <w:szCs w:val="18"/>
        </w:rPr>
      </w:pPr>
      <w:r>
        <w:rPr>
          <w:sz w:val="18"/>
          <w:szCs w:val="18"/>
        </w:rPr>
        <w:t>47.20</w:t>
      </w:r>
      <w:r w:rsidR="00E47BA7" w:rsidRPr="001A2263">
        <w:rPr>
          <w:sz w:val="18"/>
          <w:szCs w:val="18"/>
        </w:rPr>
        <w:t xml:space="preserve">. С 1 декабря по 30 апреля - судака и </w:t>
      </w:r>
      <w:proofErr w:type="spellStart"/>
      <w:r w:rsidR="00E47BA7" w:rsidRPr="001A2263">
        <w:rPr>
          <w:sz w:val="18"/>
          <w:szCs w:val="18"/>
        </w:rPr>
        <w:t>берша</w:t>
      </w:r>
      <w:proofErr w:type="spellEnd"/>
      <w:r w:rsidR="00E47BA7" w:rsidRPr="001A2263">
        <w:rPr>
          <w:sz w:val="18"/>
          <w:szCs w:val="18"/>
        </w:rPr>
        <w:t xml:space="preserve"> в Веселовском и Пролетарском водохранилищах.</w:t>
      </w:r>
    </w:p>
    <w:p w14:paraId="15E8CD05" w14:textId="2B0B5C71" w:rsidR="00E47BA7" w:rsidRPr="001A2263" w:rsidRDefault="0044370D" w:rsidP="00E47BA7">
      <w:pPr>
        <w:pStyle w:val="ConsPlusNormal"/>
        <w:ind w:firstLine="284"/>
        <w:jc w:val="both"/>
        <w:rPr>
          <w:sz w:val="18"/>
          <w:szCs w:val="18"/>
        </w:rPr>
      </w:pPr>
      <w:r>
        <w:rPr>
          <w:sz w:val="18"/>
          <w:szCs w:val="18"/>
        </w:rPr>
        <w:t>47.21. С</w:t>
      </w:r>
      <w:bookmarkStart w:id="0" w:name="_GoBack"/>
      <w:bookmarkEnd w:id="0"/>
      <w:r w:rsidR="00E47BA7" w:rsidRPr="001A2263">
        <w:rPr>
          <w:sz w:val="18"/>
          <w:szCs w:val="18"/>
        </w:rPr>
        <w:t xml:space="preserve"> 15 января по 15 апреля - щуки в водных объектах рыбохозяйственного значения Ростовской области.</w:t>
      </w:r>
    </w:p>
    <w:p w14:paraId="1F0E06AB" w14:textId="77777777" w:rsidR="00E47BA7" w:rsidRPr="001A2263" w:rsidRDefault="00E47BA7" w:rsidP="00E47BA7">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14:paraId="78229D64" w14:textId="77777777" w:rsidR="00E47BA7" w:rsidRPr="001A2263" w:rsidRDefault="00E47BA7" w:rsidP="00E47BA7">
      <w:pPr>
        <w:pStyle w:val="ConsPlusNormal"/>
        <w:ind w:firstLine="284"/>
        <w:jc w:val="both"/>
        <w:rPr>
          <w:sz w:val="18"/>
          <w:szCs w:val="18"/>
        </w:rPr>
      </w:pPr>
      <w:r w:rsidRPr="001A2263">
        <w:rPr>
          <w:sz w:val="18"/>
          <w:szCs w:val="18"/>
        </w:rPr>
        <w:t xml:space="preserve">47.25. С 15 марта по 30 апреля - тарани и плотвы в Азовском море, Таганрогском заливе, реке Дон ниже плотины </w:t>
      </w:r>
      <w:proofErr w:type="spellStart"/>
      <w:r w:rsidRPr="001A2263">
        <w:rPr>
          <w:sz w:val="18"/>
          <w:szCs w:val="18"/>
        </w:rPr>
        <w:t>Цимлянской</w:t>
      </w:r>
      <w:proofErr w:type="spellEnd"/>
      <w:r w:rsidRPr="001A2263">
        <w:rPr>
          <w:sz w:val="18"/>
          <w:szCs w:val="18"/>
        </w:rPr>
        <w:t xml:space="preserve"> ГЭС с притоками (за исключением реки </w:t>
      </w:r>
      <w:proofErr w:type="spellStart"/>
      <w:r w:rsidRPr="001A2263">
        <w:rPr>
          <w:sz w:val="18"/>
          <w:szCs w:val="18"/>
        </w:rPr>
        <w:t>Маныч</w:t>
      </w:r>
      <w:proofErr w:type="spellEnd"/>
      <w:r w:rsidRPr="001A2263">
        <w:rPr>
          <w:sz w:val="18"/>
          <w:szCs w:val="18"/>
        </w:rPr>
        <w:t>) и в бассейнах всех впадающих в море степных рек.</w:t>
      </w:r>
    </w:p>
    <w:p w14:paraId="62FD0C46" w14:textId="77777777" w:rsidR="00E47BA7" w:rsidRPr="001A2263" w:rsidRDefault="00E47BA7" w:rsidP="00E47BA7">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14:paraId="20CCB884" w14:textId="77777777" w:rsidR="00E47BA7" w:rsidRPr="001A2263" w:rsidRDefault="00E47BA7" w:rsidP="00E47BA7">
      <w:pPr>
        <w:pStyle w:val="ConsPlusNormal"/>
        <w:ind w:firstLine="284"/>
        <w:jc w:val="both"/>
        <w:rPr>
          <w:sz w:val="18"/>
          <w:szCs w:val="18"/>
        </w:rPr>
      </w:pPr>
      <w:r w:rsidRPr="001A2263">
        <w:rPr>
          <w:sz w:val="18"/>
          <w:szCs w:val="18"/>
        </w:rPr>
        <w:t>а) морские млекопитающие, осетровые виды рыб, черноморский лосось, светлый горбыль, морской петух, самки рака пресноводного, вынашивающие икру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14:paraId="68CF66AF" w14:textId="77777777" w:rsidR="00E47BA7" w:rsidRPr="001A2263" w:rsidRDefault="00E47BA7" w:rsidP="00E47BA7">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14:paraId="77A33365" w14:textId="77777777" w:rsidR="00E47BA7" w:rsidRPr="001A2263" w:rsidRDefault="00E47BA7" w:rsidP="00E47BA7">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14:paraId="4AF79224" w14:textId="77777777" w:rsidR="00E47BA7" w:rsidRPr="001A2263" w:rsidRDefault="00E47BA7" w:rsidP="00E47BA7">
      <w:pPr>
        <w:pStyle w:val="ConsPlusNormal"/>
        <w:ind w:firstLine="284"/>
        <w:jc w:val="both"/>
        <w:rPr>
          <w:sz w:val="18"/>
          <w:szCs w:val="18"/>
        </w:rPr>
      </w:pPr>
      <w:r w:rsidRPr="001A2263">
        <w:rPr>
          <w:sz w:val="18"/>
          <w:szCs w:val="18"/>
        </w:rPr>
        <w:t>49.1. При любительском рыболовстве запрещается:</w:t>
      </w:r>
    </w:p>
    <w:p w14:paraId="16AE5103" w14:textId="77777777" w:rsidR="00E47BA7" w:rsidRPr="001A2263" w:rsidRDefault="00E47BA7" w:rsidP="00E47BA7">
      <w:pPr>
        <w:pStyle w:val="ConsPlusNormal"/>
        <w:ind w:firstLine="284"/>
        <w:jc w:val="both"/>
        <w:rPr>
          <w:sz w:val="18"/>
          <w:szCs w:val="18"/>
        </w:rPr>
      </w:pPr>
      <w:r w:rsidRPr="001A2263">
        <w:rPr>
          <w:sz w:val="18"/>
          <w:szCs w:val="18"/>
        </w:rPr>
        <w:t>а) применение:</w:t>
      </w:r>
    </w:p>
    <w:p w14:paraId="3866A314" w14:textId="77777777" w:rsidR="00E47BA7" w:rsidRPr="001A2263" w:rsidRDefault="00E47BA7" w:rsidP="00E47BA7">
      <w:pPr>
        <w:pStyle w:val="ConsPlusNormal"/>
        <w:ind w:firstLine="284"/>
        <w:jc w:val="both"/>
        <w:rPr>
          <w:sz w:val="18"/>
          <w:szCs w:val="18"/>
        </w:rPr>
      </w:pPr>
      <w:r w:rsidRPr="001A2263">
        <w:rPr>
          <w:sz w:val="18"/>
          <w:szCs w:val="18"/>
        </w:rPr>
        <w:t>сетей всех типов;</w:t>
      </w:r>
    </w:p>
    <w:p w14:paraId="548AF894" w14:textId="77777777" w:rsidR="00E47BA7" w:rsidRPr="001A2263" w:rsidRDefault="00E47BA7" w:rsidP="00E47BA7">
      <w:pPr>
        <w:pStyle w:val="ConsPlusNormal"/>
        <w:ind w:firstLine="284"/>
        <w:jc w:val="both"/>
        <w:rPr>
          <w:sz w:val="18"/>
          <w:szCs w:val="18"/>
        </w:rPr>
      </w:pPr>
      <w:r w:rsidRPr="001A2263">
        <w:rPr>
          <w:sz w:val="18"/>
          <w:szCs w:val="18"/>
        </w:rPr>
        <w:t xml:space="preserve">ловушек всех типов и конструкций, за исключением </w:t>
      </w:r>
      <w:proofErr w:type="spellStart"/>
      <w:r w:rsidRPr="001A2263">
        <w:rPr>
          <w:sz w:val="18"/>
          <w:szCs w:val="18"/>
        </w:rPr>
        <w:t>раколовок</w:t>
      </w:r>
      <w:proofErr w:type="spellEnd"/>
      <w:r w:rsidRPr="001A2263">
        <w:rPr>
          <w:sz w:val="18"/>
          <w:szCs w:val="18"/>
        </w:rPr>
        <w:t>, использование которых допускается для добычи раков в пресноводных водных объектах;</w:t>
      </w:r>
    </w:p>
    <w:p w14:paraId="726F1616" w14:textId="77777777" w:rsidR="00E47BA7" w:rsidRPr="001A2263" w:rsidRDefault="00E47BA7" w:rsidP="00E47BA7">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14:paraId="2AAF3F68" w14:textId="77777777" w:rsidR="00E47BA7" w:rsidRPr="001A2263" w:rsidRDefault="00E47BA7" w:rsidP="00E47BA7">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14:paraId="20204489" w14:textId="77777777" w:rsidR="00E47BA7" w:rsidRPr="001A2263" w:rsidRDefault="00E47BA7" w:rsidP="00E47BA7">
      <w:pPr>
        <w:pStyle w:val="ConsPlusNormal"/>
        <w:ind w:firstLine="284"/>
        <w:jc w:val="both"/>
        <w:rPr>
          <w:sz w:val="18"/>
          <w:szCs w:val="18"/>
        </w:rPr>
      </w:pPr>
      <w:r w:rsidRPr="001A2263">
        <w:rPr>
          <w:sz w:val="18"/>
          <w:szCs w:val="18"/>
        </w:rPr>
        <w:t>тралящих и драгирующих орудий добычи (вылова);</w:t>
      </w:r>
    </w:p>
    <w:p w14:paraId="10F207C0" w14:textId="77777777" w:rsidR="00E47BA7" w:rsidRPr="001A2263" w:rsidRDefault="00E47BA7" w:rsidP="00E47BA7">
      <w:pPr>
        <w:pStyle w:val="ConsPlusNormal"/>
        <w:ind w:firstLine="284"/>
        <w:jc w:val="both"/>
        <w:rPr>
          <w:sz w:val="18"/>
          <w:szCs w:val="18"/>
        </w:rPr>
      </w:pPr>
      <w:r w:rsidRPr="001A2263">
        <w:rPr>
          <w:sz w:val="18"/>
          <w:szCs w:val="18"/>
        </w:rPr>
        <w:t xml:space="preserve">отцеживающих и </w:t>
      </w:r>
      <w:proofErr w:type="spellStart"/>
      <w:r w:rsidRPr="001A2263">
        <w:rPr>
          <w:sz w:val="18"/>
          <w:szCs w:val="18"/>
        </w:rPr>
        <w:t>объячеивающих</w:t>
      </w:r>
      <w:proofErr w:type="spellEnd"/>
      <w:r w:rsidRPr="001A2263">
        <w:rPr>
          <w:sz w:val="18"/>
          <w:szCs w:val="18"/>
        </w:rPr>
        <w:t xml:space="preserve">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14:paraId="30200B45" w14:textId="77777777" w:rsidR="00E47BA7" w:rsidRPr="001A2263" w:rsidRDefault="00E47BA7" w:rsidP="00E47BA7">
      <w:pPr>
        <w:pStyle w:val="ConsPlusNormal"/>
        <w:ind w:firstLine="284"/>
        <w:jc w:val="both"/>
        <w:rPr>
          <w:sz w:val="18"/>
          <w:szCs w:val="18"/>
        </w:rPr>
      </w:pPr>
      <w:r w:rsidRPr="001A2263">
        <w:rPr>
          <w:sz w:val="18"/>
          <w:szCs w:val="18"/>
        </w:rPr>
        <w:t>капканов,</w:t>
      </w:r>
    </w:p>
    <w:p w14:paraId="585D2A96" w14:textId="77777777" w:rsidR="00E47BA7" w:rsidRPr="001A2263" w:rsidRDefault="00E47BA7" w:rsidP="00E47BA7">
      <w:pPr>
        <w:pStyle w:val="ConsPlusNormal"/>
        <w:ind w:firstLine="284"/>
        <w:jc w:val="both"/>
        <w:rPr>
          <w:sz w:val="18"/>
          <w:szCs w:val="18"/>
        </w:rPr>
      </w:pPr>
      <w:r w:rsidRPr="001A2263">
        <w:rPr>
          <w:sz w:val="18"/>
          <w:szCs w:val="18"/>
        </w:rPr>
        <w:t>самоловных (</w:t>
      </w:r>
      <w:proofErr w:type="spellStart"/>
      <w:r w:rsidRPr="001A2263">
        <w:rPr>
          <w:sz w:val="18"/>
          <w:szCs w:val="18"/>
        </w:rPr>
        <w:t>красноловных</w:t>
      </w:r>
      <w:proofErr w:type="spellEnd"/>
      <w:r w:rsidRPr="001A2263">
        <w:rPr>
          <w:sz w:val="18"/>
          <w:szCs w:val="18"/>
        </w:rPr>
        <w:t>) крючковых снастей;</w:t>
      </w:r>
    </w:p>
    <w:p w14:paraId="09379224" w14:textId="77777777" w:rsidR="00E47BA7" w:rsidRPr="001A2263" w:rsidRDefault="00E47BA7" w:rsidP="00E47BA7">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14:paraId="33EE13CB" w14:textId="77777777" w:rsidR="00E47BA7" w:rsidRPr="001A2263" w:rsidRDefault="00E47BA7" w:rsidP="00E47BA7">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14:paraId="4F7A2CBC" w14:textId="77777777" w:rsidR="00E47BA7" w:rsidRPr="001A2263" w:rsidRDefault="00E47BA7" w:rsidP="00E47BA7">
      <w:pPr>
        <w:pStyle w:val="ConsPlusNormal"/>
        <w:ind w:firstLine="284"/>
        <w:jc w:val="both"/>
        <w:rPr>
          <w:sz w:val="18"/>
          <w:szCs w:val="18"/>
        </w:rPr>
      </w:pPr>
      <w:r w:rsidRPr="001A2263">
        <w:rPr>
          <w:sz w:val="18"/>
          <w:szCs w:val="18"/>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14:paraId="1D1307E8" w14:textId="77777777" w:rsidR="00E47BA7" w:rsidRPr="001A2263" w:rsidRDefault="00E47BA7" w:rsidP="00E47BA7">
      <w:pPr>
        <w:pStyle w:val="ConsPlusNormal"/>
        <w:ind w:firstLine="284"/>
        <w:jc w:val="both"/>
        <w:rPr>
          <w:sz w:val="18"/>
          <w:szCs w:val="18"/>
        </w:rPr>
      </w:pPr>
      <w:r w:rsidRPr="001A2263">
        <w:rPr>
          <w:sz w:val="18"/>
          <w:szCs w:val="18"/>
        </w:rPr>
        <w:t>б) осуществлять добычу (вылов) водных биоресурсов:</w:t>
      </w:r>
    </w:p>
    <w:p w14:paraId="7E23206D" w14:textId="77777777" w:rsidR="00E47BA7" w:rsidRPr="001A2263" w:rsidRDefault="00E47BA7" w:rsidP="00E47BA7">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Pr>
          <w:sz w:val="18"/>
          <w:szCs w:val="18"/>
        </w:rPr>
        <w:t xml:space="preserve"> </w:t>
      </w:r>
      <w:r w:rsidRPr="001A2263">
        <w:rPr>
          <w:sz w:val="18"/>
          <w:szCs w:val="18"/>
        </w:rPr>
        <w:t>переметами;</w:t>
      </w:r>
    </w:p>
    <w:p w14:paraId="249FEAF0" w14:textId="77777777" w:rsidR="00E47BA7" w:rsidRPr="001A2263" w:rsidRDefault="00E47BA7" w:rsidP="00E47BA7">
      <w:pPr>
        <w:pStyle w:val="ConsPlusNormal"/>
        <w:ind w:firstLine="284"/>
        <w:jc w:val="both"/>
        <w:rPr>
          <w:sz w:val="18"/>
          <w:szCs w:val="18"/>
        </w:rPr>
      </w:pPr>
      <w:r w:rsidRPr="001A2263">
        <w:rPr>
          <w:sz w:val="18"/>
          <w:szCs w:val="18"/>
        </w:rPr>
        <w:t xml:space="preserve">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w:t>
      </w:r>
      <w:proofErr w:type="spellStart"/>
      <w:r w:rsidRPr="001A2263">
        <w:rPr>
          <w:sz w:val="18"/>
          <w:szCs w:val="18"/>
        </w:rPr>
        <w:t>раколовок</w:t>
      </w:r>
      <w:proofErr w:type="spellEnd"/>
      <w:r w:rsidRPr="001A2263">
        <w:rPr>
          <w:sz w:val="18"/>
          <w:szCs w:val="18"/>
        </w:rPr>
        <w:t>;</w:t>
      </w:r>
    </w:p>
    <w:p w14:paraId="2604BE0C" w14:textId="77777777" w:rsidR="00E47BA7" w:rsidRPr="001A2263" w:rsidRDefault="00E47BA7" w:rsidP="00E47BA7">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14:paraId="1EFBA96E" w14:textId="77777777" w:rsidR="00E47BA7" w:rsidRPr="001A2263" w:rsidRDefault="00E47BA7" w:rsidP="00E47BA7">
      <w:pPr>
        <w:pStyle w:val="ConsPlusNormal"/>
        <w:ind w:firstLine="284"/>
        <w:jc w:val="both"/>
        <w:rPr>
          <w:sz w:val="18"/>
          <w:szCs w:val="18"/>
        </w:rPr>
      </w:pPr>
      <w:r w:rsidRPr="001A2263">
        <w:rPr>
          <w:sz w:val="18"/>
          <w:szCs w:val="18"/>
        </w:rPr>
        <w:t xml:space="preserve">на </w:t>
      </w:r>
      <w:proofErr w:type="spellStart"/>
      <w:r w:rsidRPr="001A2263">
        <w:rPr>
          <w:sz w:val="18"/>
          <w:szCs w:val="18"/>
        </w:rPr>
        <w:t>троллинг</w:t>
      </w:r>
      <w:proofErr w:type="spellEnd"/>
      <w:r w:rsidRPr="001A2263">
        <w:rPr>
          <w:sz w:val="18"/>
          <w:szCs w:val="18"/>
        </w:rPr>
        <w:t xml:space="preserve"> - с применением паруса и (или) мотора с использованием более 2 приманок на 1 судно или плавучее средство;</w:t>
      </w:r>
    </w:p>
    <w:p w14:paraId="379F96FC" w14:textId="77777777" w:rsidR="00E47BA7" w:rsidRPr="001A2263" w:rsidRDefault="00E47BA7" w:rsidP="00E47BA7">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14:paraId="007019F7" w14:textId="77777777" w:rsidR="00E47BA7" w:rsidRPr="001A2263" w:rsidRDefault="00E47BA7" w:rsidP="00E47BA7">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14:paraId="67A0D917" w14:textId="77777777" w:rsidR="00E47BA7" w:rsidRPr="001A2263" w:rsidRDefault="00E47BA7" w:rsidP="00E47BA7">
      <w:pPr>
        <w:pStyle w:val="ConsPlusNormal"/>
        <w:ind w:firstLine="284"/>
        <w:jc w:val="both"/>
        <w:rPr>
          <w:sz w:val="18"/>
          <w:szCs w:val="18"/>
        </w:rPr>
      </w:pPr>
      <w:proofErr w:type="spellStart"/>
      <w:r w:rsidRPr="001A2263">
        <w:rPr>
          <w:sz w:val="18"/>
          <w:szCs w:val="18"/>
        </w:rPr>
        <w:t>раколовками</w:t>
      </w:r>
      <w:proofErr w:type="spellEnd"/>
      <w:r w:rsidRPr="001A2263">
        <w:rPr>
          <w:sz w:val="18"/>
          <w:szCs w:val="18"/>
        </w:rPr>
        <w:t xml:space="preserve"> более 5 штук у 1 гражданина, каждый из параметров, разрешаемых </w:t>
      </w:r>
      <w:proofErr w:type="spellStart"/>
      <w:r w:rsidRPr="001A2263">
        <w:rPr>
          <w:sz w:val="18"/>
          <w:szCs w:val="18"/>
        </w:rPr>
        <w:t>раколовок</w:t>
      </w:r>
      <w:proofErr w:type="spellEnd"/>
      <w:r w:rsidRPr="001A2263">
        <w:rPr>
          <w:sz w:val="18"/>
          <w:szCs w:val="18"/>
        </w:rPr>
        <w:t xml:space="preserve"> (длина, ширина, высота - для многоугольных, высота, диаметр - для конических и цилиндрических) не должны превышать 80 см;</w:t>
      </w:r>
    </w:p>
    <w:p w14:paraId="20B548AF" w14:textId="77777777" w:rsidR="00E47BA7" w:rsidRPr="001A2263" w:rsidRDefault="00E47BA7" w:rsidP="00E47BA7">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14:paraId="65B23425" w14:textId="77777777" w:rsidR="00E47BA7" w:rsidRPr="001A2263" w:rsidRDefault="00E47BA7" w:rsidP="00E47BA7">
      <w:pPr>
        <w:pStyle w:val="ConsPlusNormal"/>
        <w:ind w:firstLine="284"/>
        <w:jc w:val="both"/>
        <w:rPr>
          <w:sz w:val="18"/>
          <w:szCs w:val="18"/>
        </w:rPr>
      </w:pPr>
      <w:r w:rsidRPr="001A2263">
        <w:rPr>
          <w:sz w:val="18"/>
          <w:szCs w:val="18"/>
        </w:rPr>
        <w:t>раков пресноводных руками вброд или путем ныряния.</w:t>
      </w:r>
    </w:p>
    <w:p w14:paraId="00874FBA" w14:textId="77777777" w:rsidR="00E47BA7" w:rsidRDefault="00E47BA7" w:rsidP="00E47BA7">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 xml:space="preserve">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w:t>
      </w:r>
      <w:r w:rsidRPr="001A2263">
        <w:rPr>
          <w:rFonts w:ascii="Times New Roman" w:hAnsi="Times New Roman" w:cs="Times New Roman"/>
          <w:sz w:val="18"/>
          <w:szCs w:val="18"/>
        </w:rPr>
        <w:t>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14:paraId="6D4B4054" w14:textId="35393ACF" w:rsidR="00A8546C" w:rsidRPr="00A8546C" w:rsidRDefault="00A8546C" w:rsidP="00E47BA7">
      <w:pPr>
        <w:spacing w:after="0" w:line="240" w:lineRule="auto"/>
        <w:ind w:firstLine="284"/>
        <w:jc w:val="both"/>
        <w:rPr>
          <w:rFonts w:ascii="Times New Roman" w:hAnsi="Times New Roman" w:cs="Times New Roman"/>
          <w:sz w:val="18"/>
          <w:szCs w:val="18"/>
          <w:u w:val="single"/>
        </w:rPr>
      </w:pPr>
      <w:r>
        <w:rPr>
          <w:rFonts w:ascii="Times New Roman" w:hAnsi="Times New Roman" w:cs="Times New Roman"/>
          <w:sz w:val="18"/>
          <w:szCs w:val="18"/>
        </w:rPr>
        <w:t>Обращаем Ваше внимание, что согласно пункту 6 постановления Правительства Ростовской области от 17.05.2012      № 387 «Об утверждении правил пользования водными объектами для плавания на маломерных судах на территории Ростовской области</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(в ред. от 25.05.2021) </w:t>
      </w:r>
      <w:r w:rsidRPr="00A8546C">
        <w:rPr>
          <w:rFonts w:ascii="Times New Roman" w:hAnsi="Times New Roman" w:cs="Times New Roman"/>
          <w:sz w:val="18"/>
          <w:szCs w:val="18"/>
          <w:u w:val="single"/>
        </w:rPr>
        <w:t>запрещается движение гидроциклов и маломерных самоходных судов в период нерестовой миграции с 1 апреля по 31 мая по рекам, озерам, водохранилищам и их протокам.</w:t>
      </w:r>
    </w:p>
    <w:p w14:paraId="620A55B4" w14:textId="77777777" w:rsidR="00E47BA7" w:rsidRPr="00A04676" w:rsidRDefault="00E47BA7" w:rsidP="00E47BA7">
      <w:pPr>
        <w:spacing w:after="0" w:line="240" w:lineRule="auto"/>
        <w:jc w:val="both"/>
        <w:rPr>
          <w:rFonts w:ascii="Times New Roman" w:hAnsi="Times New Roman" w:cs="Times New Roman"/>
          <w:sz w:val="6"/>
          <w:szCs w:val="6"/>
        </w:rPr>
      </w:pPr>
    </w:p>
    <w:p w14:paraId="4186D101" w14:textId="77777777" w:rsidR="00E47BA7" w:rsidRPr="00816DD0" w:rsidRDefault="00E47BA7" w:rsidP="00E47BA7">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14:paraId="6C0CE6E8" w14:textId="77777777" w:rsidR="00E47BA7" w:rsidRPr="00A04676" w:rsidRDefault="00E47BA7" w:rsidP="00E47BA7">
      <w:pPr>
        <w:spacing w:after="0" w:line="240" w:lineRule="auto"/>
        <w:ind w:firstLine="284"/>
        <w:jc w:val="both"/>
        <w:rPr>
          <w:rFonts w:ascii="Times New Roman" w:hAnsi="Times New Roman" w:cs="Times New Roman"/>
          <w:b/>
          <w:bCs/>
          <w:sz w:val="6"/>
          <w:szCs w:val="6"/>
        </w:rPr>
      </w:pPr>
    </w:p>
    <w:p w14:paraId="4603406D" w14:textId="77777777" w:rsidR="00E47BA7" w:rsidRDefault="00E47BA7" w:rsidP="00E47BA7">
      <w:pPr>
        <w:spacing w:after="0" w:line="24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Pr>
          <w:rFonts w:ascii="Times New Roman" w:hAnsi="Times New Roman" w:cs="Times New Roman"/>
          <w:b/>
          <w:bCs/>
        </w:rPr>
        <w:t>ам</w:t>
      </w:r>
      <w:r w:rsidRPr="009C4227">
        <w:rPr>
          <w:rFonts w:ascii="Times New Roman" w:hAnsi="Times New Roman" w:cs="Times New Roman"/>
          <w:b/>
          <w:bCs/>
        </w:rPr>
        <w:t>:</w:t>
      </w:r>
    </w:p>
    <w:p w14:paraId="6895EC53" w14:textId="49534EE3" w:rsidR="00E47BA7" w:rsidRDefault="00D4607C" w:rsidP="00E47BA7">
      <w:pPr>
        <w:spacing w:after="0" w:line="240" w:lineRule="auto"/>
        <w:jc w:val="center"/>
        <w:rPr>
          <w:rFonts w:ascii="Times New Roman" w:eastAsia="Times New Roman" w:hAnsi="Times New Roman" w:cs="Times New Roman"/>
          <w:color w:val="000000" w:themeColor="text1"/>
          <w:sz w:val="18"/>
          <w:szCs w:val="18"/>
          <w:lang w:eastAsia="ru-RU"/>
        </w:rPr>
      </w:pPr>
      <w:r w:rsidRPr="00D4607C">
        <w:rPr>
          <w:rFonts w:ascii="Times New Roman" w:hAnsi="Times New Roman" w:cs="Times New Roman"/>
          <w:bCs/>
          <w:sz w:val="18"/>
          <w:szCs w:val="18"/>
        </w:rPr>
        <w:t>Телефон</w:t>
      </w:r>
      <w:r w:rsidR="00E47BA7" w:rsidRPr="00D4607C">
        <w:rPr>
          <w:rFonts w:ascii="Times New Roman" w:eastAsia="Times New Roman" w:hAnsi="Times New Roman" w:cs="Times New Roman"/>
          <w:color w:val="000000" w:themeColor="text1"/>
          <w:sz w:val="18"/>
          <w:szCs w:val="18"/>
          <w:lang w:eastAsia="ru-RU"/>
        </w:rPr>
        <w:t xml:space="preserve"> </w:t>
      </w:r>
      <w:r w:rsidR="00E47BA7" w:rsidRPr="00A04676">
        <w:rPr>
          <w:rFonts w:ascii="Times New Roman" w:eastAsia="Times New Roman" w:hAnsi="Times New Roman" w:cs="Times New Roman"/>
          <w:color w:val="000000" w:themeColor="text1"/>
          <w:sz w:val="18"/>
          <w:szCs w:val="18"/>
          <w:lang w:eastAsia="ru-RU"/>
        </w:rPr>
        <w:t xml:space="preserve">"Горячей линии рыбоохраны" </w:t>
      </w:r>
      <w:r>
        <w:rPr>
          <w:rFonts w:ascii="Times New Roman" w:eastAsia="Times New Roman" w:hAnsi="Times New Roman" w:cs="Times New Roman"/>
          <w:color w:val="000000" w:themeColor="text1"/>
          <w:sz w:val="18"/>
          <w:szCs w:val="18"/>
          <w:lang w:eastAsia="ru-RU"/>
        </w:rPr>
        <w:t>Нижнедонского отдела рыбоохраны</w:t>
      </w:r>
      <w:r w:rsidR="00E47BA7" w:rsidRPr="00A04676">
        <w:rPr>
          <w:rFonts w:ascii="Times New Roman" w:eastAsia="Times New Roman" w:hAnsi="Times New Roman" w:cs="Times New Roman"/>
          <w:color w:val="000000" w:themeColor="text1"/>
          <w:sz w:val="18"/>
          <w:szCs w:val="18"/>
          <w:lang w:eastAsia="ru-RU"/>
        </w:rPr>
        <w:t>:</w:t>
      </w:r>
    </w:p>
    <w:p w14:paraId="5A980AEF" w14:textId="206CD251" w:rsidR="00E47BA7" w:rsidRDefault="00E47BA7" w:rsidP="00E47BA7">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sidR="00D4607C">
        <w:rPr>
          <w:rFonts w:ascii="Times New Roman" w:eastAsia="Times New Roman" w:hAnsi="Times New Roman" w:cs="Times New Roman"/>
          <w:color w:val="000000" w:themeColor="text1"/>
          <w:sz w:val="18"/>
          <w:szCs w:val="18"/>
          <w:lang w:eastAsia="ru-RU"/>
        </w:rPr>
        <w:t>206-10-09</w:t>
      </w:r>
    </w:p>
    <w:p w14:paraId="15E86A6A" w14:textId="77777777" w:rsidR="00E47BA7" w:rsidRDefault="00E47BA7" w:rsidP="00E47BA7">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14:paraId="10471417" w14:textId="77777777" w:rsidR="00E47BA7" w:rsidRPr="00A04676" w:rsidRDefault="00E47BA7" w:rsidP="00E47BA7">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14:paraId="7FB4C923" w14:textId="77777777" w:rsidR="00E47BA7" w:rsidRPr="00A233F1" w:rsidRDefault="00E47BA7" w:rsidP="00E47BA7">
      <w:pPr>
        <w:spacing w:after="0" w:line="240" w:lineRule="auto"/>
        <w:jc w:val="center"/>
        <w:rPr>
          <w:rFonts w:ascii="Times New Roman" w:hAnsi="Times New Roman" w:cs="Times New Roman"/>
          <w:b/>
          <w:sz w:val="20"/>
          <w:szCs w:val="20"/>
        </w:rPr>
      </w:pPr>
    </w:p>
    <w:sectPr w:rsidR="00E47BA7" w:rsidRPr="00A233F1" w:rsidSect="00107CB5">
      <w:pgSz w:w="16838" w:h="11906" w:orient="landscape"/>
      <w:pgMar w:top="284" w:right="284" w:bottom="142"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69FA"/>
    <w:multiLevelType w:val="hybridMultilevel"/>
    <w:tmpl w:val="818E9FA4"/>
    <w:lvl w:ilvl="0" w:tplc="FE5E230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423C4CF1"/>
    <w:multiLevelType w:val="hybridMultilevel"/>
    <w:tmpl w:val="818E9FA4"/>
    <w:lvl w:ilvl="0" w:tplc="FE5E23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50336D75"/>
    <w:multiLevelType w:val="hybridMultilevel"/>
    <w:tmpl w:val="BB9E45C2"/>
    <w:lvl w:ilvl="0" w:tplc="51744E4A">
      <w:start w:val="1"/>
      <w:numFmt w:val="decimal"/>
      <w:lvlText w:val="%1."/>
      <w:lvlJc w:val="left"/>
      <w:pPr>
        <w:ind w:left="1205" w:hanging="4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CE"/>
    <w:rsid w:val="0000727B"/>
    <w:rsid w:val="00026219"/>
    <w:rsid w:val="0009157F"/>
    <w:rsid w:val="000C5495"/>
    <w:rsid w:val="000D073E"/>
    <w:rsid w:val="000D3A69"/>
    <w:rsid w:val="000D4D5D"/>
    <w:rsid w:val="000E7540"/>
    <w:rsid w:val="00102D47"/>
    <w:rsid w:val="00107CB5"/>
    <w:rsid w:val="001860E6"/>
    <w:rsid w:val="00275101"/>
    <w:rsid w:val="002C7C73"/>
    <w:rsid w:val="002E025C"/>
    <w:rsid w:val="002F37D6"/>
    <w:rsid w:val="00307429"/>
    <w:rsid w:val="00326B40"/>
    <w:rsid w:val="00342A1F"/>
    <w:rsid w:val="00363BCC"/>
    <w:rsid w:val="00396046"/>
    <w:rsid w:val="003A3220"/>
    <w:rsid w:val="003B06F7"/>
    <w:rsid w:val="003B748D"/>
    <w:rsid w:val="003C6193"/>
    <w:rsid w:val="003D70AC"/>
    <w:rsid w:val="004122F3"/>
    <w:rsid w:val="004125E1"/>
    <w:rsid w:val="004169B3"/>
    <w:rsid w:val="00436F80"/>
    <w:rsid w:val="0044370D"/>
    <w:rsid w:val="0047160B"/>
    <w:rsid w:val="004A28D3"/>
    <w:rsid w:val="004C206B"/>
    <w:rsid w:val="004E4738"/>
    <w:rsid w:val="0050356E"/>
    <w:rsid w:val="005168F4"/>
    <w:rsid w:val="0053490D"/>
    <w:rsid w:val="005C0053"/>
    <w:rsid w:val="005C5160"/>
    <w:rsid w:val="00636596"/>
    <w:rsid w:val="00672CD8"/>
    <w:rsid w:val="00684BD6"/>
    <w:rsid w:val="006A7D4C"/>
    <w:rsid w:val="007621E9"/>
    <w:rsid w:val="00773FE8"/>
    <w:rsid w:val="0077521C"/>
    <w:rsid w:val="00795F52"/>
    <w:rsid w:val="0079772F"/>
    <w:rsid w:val="007B3A85"/>
    <w:rsid w:val="007F344F"/>
    <w:rsid w:val="007F6A8B"/>
    <w:rsid w:val="00822806"/>
    <w:rsid w:val="00826238"/>
    <w:rsid w:val="00850F06"/>
    <w:rsid w:val="00881D61"/>
    <w:rsid w:val="00893047"/>
    <w:rsid w:val="008D7787"/>
    <w:rsid w:val="00927339"/>
    <w:rsid w:val="009C4227"/>
    <w:rsid w:val="009D7BA4"/>
    <w:rsid w:val="00A11D7F"/>
    <w:rsid w:val="00A179CE"/>
    <w:rsid w:val="00A233F1"/>
    <w:rsid w:val="00A36FFD"/>
    <w:rsid w:val="00A37229"/>
    <w:rsid w:val="00A56AA0"/>
    <w:rsid w:val="00A7281B"/>
    <w:rsid w:val="00A8546C"/>
    <w:rsid w:val="00A92D90"/>
    <w:rsid w:val="00AD238A"/>
    <w:rsid w:val="00AD5146"/>
    <w:rsid w:val="00B066CD"/>
    <w:rsid w:val="00B40AA4"/>
    <w:rsid w:val="00B77F8E"/>
    <w:rsid w:val="00B81630"/>
    <w:rsid w:val="00B858CC"/>
    <w:rsid w:val="00BF01BD"/>
    <w:rsid w:val="00C2710E"/>
    <w:rsid w:val="00C51A33"/>
    <w:rsid w:val="00C9367B"/>
    <w:rsid w:val="00CA76AF"/>
    <w:rsid w:val="00CA7A2F"/>
    <w:rsid w:val="00CC2F82"/>
    <w:rsid w:val="00CC3E94"/>
    <w:rsid w:val="00CC5BF7"/>
    <w:rsid w:val="00CF3429"/>
    <w:rsid w:val="00D1543C"/>
    <w:rsid w:val="00D20D41"/>
    <w:rsid w:val="00D372DE"/>
    <w:rsid w:val="00D45B3A"/>
    <w:rsid w:val="00D4607C"/>
    <w:rsid w:val="00D50598"/>
    <w:rsid w:val="00D76262"/>
    <w:rsid w:val="00D87F42"/>
    <w:rsid w:val="00DC4862"/>
    <w:rsid w:val="00DD2BD5"/>
    <w:rsid w:val="00DD65BE"/>
    <w:rsid w:val="00E455B8"/>
    <w:rsid w:val="00E47BA7"/>
    <w:rsid w:val="00E94C62"/>
    <w:rsid w:val="00F34F2D"/>
    <w:rsid w:val="00F67D4E"/>
    <w:rsid w:val="00FB3C6D"/>
    <w:rsid w:val="00FD143B"/>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8306"/>
  <w15:docId w15:val="{2E2BED73-8527-4604-8000-827F19E9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CA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429"/>
    <w:pPr>
      <w:ind w:left="720"/>
      <w:contextualSpacing/>
    </w:pPr>
  </w:style>
  <w:style w:type="paragraph" w:customStyle="1" w:styleId="s1">
    <w:name w:val="s_1"/>
    <w:basedOn w:val="a"/>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7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7874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ov-fishcom.ru/" TargetMode="External"/><Relationship Id="rId13" Type="http://schemas.openxmlformats.org/officeDocument/2006/relationships/hyperlink" Target="http://www.consultant.ru/document/cons_doc_LAW_282037/" TargetMode="External"/><Relationship Id="rId3" Type="http://schemas.openxmlformats.org/officeDocument/2006/relationships/styles" Target="styles.xml"/><Relationship Id="rId7" Type="http://schemas.openxmlformats.org/officeDocument/2006/relationships/hyperlink" Target="http://pravo.gov.ru/" TargetMode="External"/><Relationship Id="rId12" Type="http://schemas.openxmlformats.org/officeDocument/2006/relationships/hyperlink" Target="http://www.consultant.ru/document/cons_doc_LAW_2820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consultant.ru/document/cons_doc_LAW_282037/" TargetMode="External"/><Relationship Id="rId5" Type="http://schemas.openxmlformats.org/officeDocument/2006/relationships/webSettings" Target="webSettings.xml"/><Relationship Id="rId15" Type="http://schemas.openxmlformats.org/officeDocument/2006/relationships/hyperlink" Target="http://www.consultant.ru/document/cons_doc_LAW_422942/f40eb421ff742953e61208d2b6c08971f7ae6c01/" TargetMode="External"/><Relationship Id="rId10" Type="http://schemas.openxmlformats.org/officeDocument/2006/relationships/hyperlink" Target="http://www.consultant.ru/document/cons_doc_LAW_282037/" TargetMode="External"/><Relationship Id="rId4" Type="http://schemas.openxmlformats.org/officeDocument/2006/relationships/settings" Target="settings.xml"/><Relationship Id="rId9" Type="http://schemas.openxmlformats.org/officeDocument/2006/relationships/hyperlink" Target="https://docs.cntd.ru/document/901918398" TargetMode="External"/><Relationship Id="rId14" Type="http://schemas.openxmlformats.org/officeDocument/2006/relationships/hyperlink" Target="http://www.consultant.ru/document/cons_doc_LAW_282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0A3B0-AB50-4FF3-A821-F30EB2BB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3421</Words>
  <Characters>19502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2023-04-03T11:06:00Z</cp:lastPrinted>
  <dcterms:created xsi:type="dcterms:W3CDTF">2023-02-07T12:51:00Z</dcterms:created>
  <dcterms:modified xsi:type="dcterms:W3CDTF">2023-04-03T11:25:00Z</dcterms:modified>
</cp:coreProperties>
</file>