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4"/>
        <w:tblW w:w="4962" w:type="dxa"/>
        <w:tblLook w:val="0000" w:firstRow="0" w:lastRow="0" w:firstColumn="0" w:lastColumn="0" w:noHBand="0" w:noVBand="0"/>
      </w:tblPr>
      <w:tblGrid>
        <w:gridCol w:w="426"/>
        <w:gridCol w:w="4536"/>
      </w:tblGrid>
      <w:tr w:rsidR="00496D4B" w:rsidRPr="00196E4D" w:rsidTr="00496D4B">
        <w:trPr>
          <w:trHeight w:val="1140"/>
        </w:trPr>
        <w:tc>
          <w:tcPr>
            <w:tcW w:w="426" w:type="dxa"/>
          </w:tcPr>
          <w:p w:rsidR="00496D4B" w:rsidRPr="004062E7" w:rsidRDefault="00496D4B" w:rsidP="00496D4B">
            <w:pPr>
              <w:jc w:val="center"/>
              <w:rPr>
                <w:rFonts w:ascii="Arial Narrow" w:hAnsi="Arial Narrow" w:cs="Arial Narrow"/>
                <w:b/>
                <w:bCs/>
                <w:color w:val="FFFFFF"/>
                <w:sz w:val="26"/>
                <w:szCs w:val="26"/>
                <w:lang w:val="ru-RU"/>
              </w:rPr>
            </w:pPr>
            <w:r w:rsidRPr="004062E7">
              <w:rPr>
                <w:rFonts w:ascii="Arial Narrow" w:hAnsi="Arial Narrow" w:cs="Arial Narrow"/>
                <w:b/>
                <w:bCs/>
                <w:sz w:val="25"/>
                <w:szCs w:val="25"/>
                <w:lang w:val="ru-RU"/>
              </w:rPr>
              <w:t xml:space="preserve">           </w:t>
            </w:r>
          </w:p>
        </w:tc>
        <w:tc>
          <w:tcPr>
            <w:tcW w:w="4536" w:type="dxa"/>
            <w:vAlign w:val="bottom"/>
          </w:tcPr>
          <w:p w:rsidR="00496D4B" w:rsidRDefault="00496D4B" w:rsidP="00496D4B">
            <w:pPr>
              <w:ind w:left="1593"/>
              <w:rPr>
                <w:rFonts w:ascii="Arial Narrow" w:hAnsi="Arial Narrow" w:cs="Arial Narrow"/>
                <w:b/>
                <w:bCs/>
                <w:color w:val="CC0000"/>
                <w:sz w:val="26"/>
                <w:szCs w:val="26"/>
                <w:lang w:val="ru-RU"/>
              </w:rPr>
            </w:pPr>
          </w:p>
          <w:p w:rsidR="00496D4B" w:rsidRDefault="00496D4B" w:rsidP="00496D4B">
            <w:pPr>
              <w:ind w:left="459"/>
              <w:rPr>
                <w:rFonts w:ascii="Arial Narrow" w:hAnsi="Arial Narrow" w:cs="Arial Narrow"/>
                <w:b/>
                <w:bCs/>
                <w:color w:val="CC0000"/>
                <w:sz w:val="26"/>
                <w:szCs w:val="26"/>
                <w:lang w:val="ru-RU"/>
              </w:rPr>
            </w:pPr>
          </w:p>
          <w:p w:rsidR="00806A76" w:rsidRDefault="00806A76" w:rsidP="00496D4B">
            <w:pPr>
              <w:tabs>
                <w:tab w:val="left" w:pos="0"/>
              </w:tabs>
              <w:ind w:firstLine="33"/>
              <w:jc w:val="center"/>
              <w:rPr>
                <w:rFonts w:ascii="Times New Roman" w:hAnsi="Times New Roman" w:cs="Times New Roman"/>
                <w:b/>
                <w:bCs/>
                <w:iCs/>
                <w:color w:val="0F243E"/>
                <w:lang w:val="ru-RU"/>
              </w:rPr>
            </w:pPr>
            <w:r>
              <w:rPr>
                <w:rFonts w:ascii="Arial Narrow" w:hAnsi="Arial Narrow" w:cs="Arial Narrow"/>
                <w:noProof/>
                <w:sz w:val="20"/>
                <w:szCs w:val="20"/>
                <w:lang w:val="ru-RU" w:eastAsia="ru-RU"/>
              </w:rPr>
              <w:drawing>
                <wp:inline distT="0" distB="0" distL="0" distR="0">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806A76" w:rsidRDefault="00806A76" w:rsidP="00496D4B">
            <w:pPr>
              <w:tabs>
                <w:tab w:val="left" w:pos="0"/>
              </w:tabs>
              <w:ind w:firstLine="33"/>
              <w:jc w:val="center"/>
              <w:rPr>
                <w:rFonts w:ascii="Times New Roman" w:hAnsi="Times New Roman" w:cs="Times New Roman"/>
                <w:b/>
                <w:bCs/>
                <w:iCs/>
                <w:color w:val="0F243E"/>
                <w:lang w:val="ru-RU"/>
              </w:rPr>
            </w:pPr>
          </w:p>
          <w:p w:rsidR="00496D4B" w:rsidRPr="004474D6" w:rsidRDefault="00496D4B" w:rsidP="00496D4B">
            <w:pPr>
              <w:tabs>
                <w:tab w:val="left" w:pos="0"/>
              </w:tabs>
              <w:ind w:firstLine="33"/>
              <w:jc w:val="center"/>
              <w:rPr>
                <w:rFonts w:ascii="Times New Roman" w:hAnsi="Times New Roman" w:cs="Times New Roman"/>
                <w:b/>
                <w:bCs/>
                <w:iCs/>
                <w:color w:val="0F243E"/>
                <w:lang w:val="ru-RU"/>
              </w:rPr>
            </w:pPr>
            <w:r w:rsidRPr="004474D6">
              <w:rPr>
                <w:rFonts w:ascii="Times New Roman" w:hAnsi="Times New Roman" w:cs="Times New Roman"/>
                <w:b/>
                <w:bCs/>
                <w:iCs/>
                <w:color w:val="0F243E"/>
                <w:lang w:val="ru-RU"/>
              </w:rPr>
              <w:t xml:space="preserve">Прокуратура </w:t>
            </w:r>
            <w:r w:rsidR="00196E4D">
              <w:rPr>
                <w:rFonts w:ascii="Times New Roman" w:hAnsi="Times New Roman" w:cs="Times New Roman"/>
                <w:b/>
                <w:bCs/>
                <w:iCs/>
                <w:color w:val="0F243E"/>
                <w:lang w:val="ru-RU"/>
              </w:rPr>
              <w:t>Ростовской</w:t>
            </w:r>
            <w:r w:rsidR="004516C0">
              <w:rPr>
                <w:rFonts w:ascii="Times New Roman" w:hAnsi="Times New Roman" w:cs="Times New Roman"/>
                <w:b/>
                <w:bCs/>
                <w:iCs/>
                <w:color w:val="0F243E"/>
                <w:lang w:val="ru-RU"/>
              </w:rPr>
              <w:t xml:space="preserve"> области</w:t>
            </w:r>
          </w:p>
          <w:p w:rsidR="00496D4B" w:rsidRDefault="00196E4D" w:rsidP="00496D4B">
            <w:pPr>
              <w:jc w:val="center"/>
              <w:rPr>
                <w:rFonts w:ascii="Arial Narrow" w:hAnsi="Arial Narrow" w:cs="Arial Narrow"/>
                <w:b/>
                <w:bCs/>
                <w:i/>
                <w:iCs/>
                <w:color w:val="FFFFFF"/>
                <w:sz w:val="26"/>
                <w:szCs w:val="26"/>
                <w:lang w:val="ru-RU"/>
              </w:rPr>
            </w:pPr>
            <w:r>
              <w:rPr>
                <w:rFonts w:ascii="Arial Narrow" w:hAnsi="Arial Narrow" w:cs="Arial Narrow"/>
                <w:b/>
                <w:bCs/>
                <w:i/>
                <w:iCs/>
                <w:color w:val="FFFFFF"/>
                <w:sz w:val="26"/>
                <w:szCs w:val="26"/>
                <w:lang w:val="ru-RU"/>
              </w:rPr>
              <w:t>П</w:t>
            </w:r>
            <w:r w:rsidRPr="004474D6">
              <w:rPr>
                <w:rFonts w:ascii="Times New Roman" w:hAnsi="Times New Roman" w:cs="Times New Roman"/>
                <w:b/>
                <w:bCs/>
                <w:iCs/>
                <w:color w:val="0F243E"/>
                <w:lang w:val="ru-RU"/>
              </w:rPr>
              <w:t xml:space="preserve"> Прокуратура </w:t>
            </w:r>
            <w:r>
              <w:rPr>
                <w:rFonts w:ascii="Times New Roman" w:hAnsi="Times New Roman" w:cs="Times New Roman"/>
                <w:b/>
                <w:bCs/>
                <w:iCs/>
                <w:color w:val="0F243E"/>
                <w:lang w:val="ru-RU"/>
              </w:rPr>
              <w:t>Тацинского района</w:t>
            </w:r>
          </w:p>
          <w:p w:rsidR="00496D4B" w:rsidRDefault="00496D4B" w:rsidP="00496D4B">
            <w:pPr>
              <w:rPr>
                <w:rFonts w:ascii="Arial Narrow" w:hAnsi="Arial Narrow" w:cs="Arial Narrow"/>
                <w:b/>
                <w:bCs/>
                <w:color w:val="FFFFFF"/>
                <w:sz w:val="26"/>
                <w:szCs w:val="26"/>
                <w:lang w:val="ru-RU"/>
              </w:rPr>
            </w:pPr>
          </w:p>
          <w:p w:rsidR="00496D4B" w:rsidRDefault="004516C0" w:rsidP="002E314F">
            <w:pPr>
              <w:suppressAutoHyphens/>
              <w:jc w:val="center"/>
              <w:rPr>
                <w:rFonts w:ascii="Arial Narrow" w:hAnsi="Arial Narrow" w:cs="Arial Narrow"/>
                <w:b/>
                <w:bCs/>
                <w:color w:val="403152"/>
                <w:sz w:val="26"/>
                <w:szCs w:val="26"/>
                <w:lang w:val="ru-RU"/>
              </w:rPr>
            </w:pPr>
            <w:r>
              <w:rPr>
                <w:rFonts w:ascii="Times New Roman" w:hAnsi="Times New Roman" w:cs="Times New Roman"/>
                <w:b/>
                <w:bCs/>
                <w:color w:val="403152"/>
                <w:sz w:val="36"/>
                <w:szCs w:val="36"/>
                <w:lang w:val="ru-RU"/>
              </w:rPr>
              <w:t>Трудовые права несовершеннолетних</w:t>
            </w:r>
          </w:p>
        </w:tc>
      </w:tr>
      <w:tr w:rsidR="00496D4B" w:rsidRPr="00196E4D" w:rsidTr="00496D4B">
        <w:tc>
          <w:tcPr>
            <w:tcW w:w="4962" w:type="dxa"/>
            <w:gridSpan w:val="2"/>
            <w:vAlign w:val="bottom"/>
          </w:tcPr>
          <w:p w:rsidR="00496D4B" w:rsidRDefault="00496D4B" w:rsidP="00496D4B">
            <w:pPr>
              <w:jc w:val="center"/>
              <w:rPr>
                <w:rFonts w:ascii="Arial Narrow" w:hAnsi="Arial Narrow" w:cs="Arial Narrow"/>
                <w:b/>
                <w:bCs/>
                <w:color w:val="CC0000"/>
                <w:sz w:val="26"/>
                <w:szCs w:val="26"/>
                <w:lang w:val="ru-RU"/>
              </w:rPr>
            </w:pPr>
          </w:p>
        </w:tc>
      </w:tr>
    </w:tbl>
    <w:p w:rsidR="00496D4B" w:rsidRDefault="00496D4B" w:rsidP="002E314F">
      <w:pPr>
        <w:autoSpaceDE w:val="0"/>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96D4B" w:rsidRDefault="00806A76" w:rsidP="00806A76">
      <w:pPr>
        <w:autoSpaceDE w:val="0"/>
        <w:ind w:left="284"/>
        <w:jc w:val="both"/>
        <w:rPr>
          <w:rFonts w:cs="Times New Roman"/>
          <w:noProof/>
          <w:lang w:val="ru-RU" w:eastAsia="ru-RU"/>
        </w:rPr>
      </w:pPr>
      <w:r>
        <w:rPr>
          <w:noProof/>
          <w:lang w:val="ru-RU" w:eastAsia="ru-RU"/>
        </w:rPr>
        <w:drawing>
          <wp:inline distT="0" distB="0" distL="0" distR="0">
            <wp:extent cx="2900363" cy="1933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838" cy="1935225"/>
                    </a:xfrm>
                    <a:prstGeom prst="rect">
                      <a:avLst/>
                    </a:prstGeom>
                    <a:noFill/>
                    <a:ln>
                      <a:noFill/>
                    </a:ln>
                  </pic:spPr>
                </pic:pic>
              </a:graphicData>
            </a:graphic>
          </wp:inline>
        </w:drawing>
      </w:r>
    </w:p>
    <w:p w:rsidR="00496D4B" w:rsidRDefault="00496D4B"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474D6" w:rsidRDefault="004474D6" w:rsidP="002E314F">
      <w:pPr>
        <w:autoSpaceDE w:val="0"/>
        <w:jc w:val="center"/>
        <w:rPr>
          <w:rFonts w:ascii="Times New Roman" w:hAnsi="Times New Roman" w:cs="Times New Roman"/>
          <w:b/>
          <w:bCs/>
          <w:color w:val="0F243E"/>
          <w:lang w:val="ru-RU"/>
        </w:rPr>
      </w:pPr>
    </w:p>
    <w:p w:rsidR="004516C0" w:rsidRDefault="004516C0" w:rsidP="002E314F">
      <w:pPr>
        <w:autoSpaceDE w:val="0"/>
        <w:jc w:val="center"/>
        <w:rPr>
          <w:rFonts w:ascii="Times New Roman" w:hAnsi="Times New Roman" w:cs="Times New Roman"/>
          <w:b/>
          <w:bCs/>
          <w:color w:val="0F243E"/>
          <w:lang w:val="ru-RU"/>
        </w:rPr>
      </w:pPr>
    </w:p>
    <w:p w:rsidR="004516C0" w:rsidRDefault="004516C0" w:rsidP="002E314F">
      <w:pPr>
        <w:autoSpaceDE w:val="0"/>
        <w:jc w:val="center"/>
        <w:rPr>
          <w:rFonts w:ascii="Times New Roman" w:hAnsi="Times New Roman" w:cs="Times New Roman"/>
          <w:b/>
          <w:bCs/>
          <w:color w:val="0F243E"/>
          <w:lang w:val="ru-RU"/>
        </w:rPr>
      </w:pPr>
    </w:p>
    <w:p w:rsidR="004474D6" w:rsidRDefault="004474D6" w:rsidP="002E314F">
      <w:pPr>
        <w:autoSpaceDE w:val="0"/>
        <w:jc w:val="center"/>
        <w:rPr>
          <w:rFonts w:ascii="Times New Roman" w:hAnsi="Times New Roman" w:cs="Times New Roman"/>
          <w:b/>
          <w:bCs/>
          <w:color w:val="0F243E"/>
          <w:lang w:val="ru-RU"/>
        </w:rPr>
      </w:pPr>
    </w:p>
    <w:p w:rsidR="002E314F" w:rsidRPr="004474D6" w:rsidRDefault="002E314F" w:rsidP="002E314F">
      <w:pPr>
        <w:autoSpaceDE w:val="0"/>
        <w:jc w:val="center"/>
        <w:rPr>
          <w:rFonts w:ascii="Times New Roman" w:hAnsi="Times New Roman" w:cs="Times New Roman"/>
          <w:lang w:val="ru-RU"/>
        </w:rPr>
      </w:pPr>
      <w:bookmarkStart w:id="0" w:name="_GoBack"/>
      <w:bookmarkEnd w:id="0"/>
    </w:p>
    <w:p w:rsidR="002E314F" w:rsidRDefault="002E314F"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D13054" w:rsidRDefault="002C49EF" w:rsidP="000876E7">
      <w:pPr>
        <w:tabs>
          <w:tab w:val="left" w:pos="567"/>
        </w:tabs>
        <w:autoSpaceDE w:val="0"/>
        <w:jc w:val="both"/>
        <w:rPr>
          <w:rFonts w:ascii="Times New Roman" w:hAnsi="Times New Roman" w:cs="Times New Roman"/>
          <w:lang w:val="ru-RU"/>
        </w:rPr>
      </w:pPr>
      <w:bookmarkStart w:id="1" w:name="bookmark3"/>
      <w:r>
        <w:rPr>
          <w:rFonts w:ascii="Times New Roman" w:hAnsi="Times New Roman" w:cs="Times New Roman"/>
          <w:lang w:val="ru-RU"/>
        </w:rPr>
        <w:tab/>
      </w:r>
      <w:bookmarkEnd w:id="1"/>
    </w:p>
    <w:p w:rsidR="00D13054" w:rsidRDefault="00D13054"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tab/>
      </w:r>
    </w:p>
    <w:p w:rsidR="00806A76" w:rsidRDefault="00D13054"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tab/>
      </w:r>
    </w:p>
    <w:p w:rsidR="000876E7" w:rsidRDefault="00806A76"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tab/>
      </w:r>
      <w:r w:rsidR="000876E7" w:rsidRPr="000876E7">
        <w:rPr>
          <w:rFonts w:ascii="Times New Roman" w:hAnsi="Times New Roman" w:cs="Times New Roman"/>
          <w:lang w:val="ru-RU"/>
        </w:rPr>
        <w:t xml:space="preserve">Вступать в трудовые отношения в качестве работников имеют право лица, достигшие возраста шестнадцати лет, а в случаях и порядке, которые установлены </w:t>
      </w:r>
      <w:r w:rsidR="000876E7">
        <w:rPr>
          <w:rFonts w:ascii="Times New Roman" w:hAnsi="Times New Roman" w:cs="Times New Roman"/>
          <w:lang w:val="ru-RU"/>
        </w:rPr>
        <w:t>Трудовым кодексом Российской Федерации (далее - ТК</w:t>
      </w:r>
      <w:r w:rsidR="000876E7" w:rsidRPr="000876E7">
        <w:rPr>
          <w:rFonts w:ascii="Times New Roman" w:hAnsi="Times New Roman" w:cs="Times New Roman"/>
          <w:lang w:val="ru-RU"/>
        </w:rPr>
        <w:t xml:space="preserve"> РФ</w:t>
      </w:r>
      <w:r w:rsidR="000876E7">
        <w:rPr>
          <w:rFonts w:ascii="Times New Roman" w:hAnsi="Times New Roman" w:cs="Times New Roman"/>
          <w:lang w:val="ru-RU"/>
        </w:rPr>
        <w:t>),</w:t>
      </w:r>
      <w:r w:rsidR="000876E7" w:rsidRPr="000876E7">
        <w:rPr>
          <w:rFonts w:ascii="Times New Roman" w:hAnsi="Times New Roman" w:cs="Times New Roman"/>
          <w:lang w:val="ru-RU"/>
        </w:rPr>
        <w:t xml:space="preserve"> также лица, не достигшие указанного возраста.</w:t>
      </w:r>
    </w:p>
    <w:p w:rsidR="00DB2B4E" w:rsidRDefault="000876E7" w:rsidP="00DB2B4E">
      <w:pPr>
        <w:ind w:firstLine="540"/>
        <w:jc w:val="both"/>
        <w:rPr>
          <w:rFonts w:ascii="PT Astra Serif" w:hAnsi="PT Astra Serif" w:cs="Times New Roman"/>
          <w:lang w:val="ru-RU"/>
        </w:rPr>
      </w:pPr>
      <w:r>
        <w:rPr>
          <w:rFonts w:ascii="PT Astra Serif" w:hAnsi="PT Astra Serif" w:cs="Times New Roman"/>
          <w:lang w:val="ru-RU"/>
        </w:rPr>
        <w:t>Несовершеннолетни</w:t>
      </w:r>
      <w:r w:rsidR="00DB2B4E">
        <w:rPr>
          <w:rFonts w:ascii="PT Astra Serif" w:hAnsi="PT Astra Serif" w:cs="Times New Roman"/>
          <w:lang w:val="ru-RU"/>
        </w:rPr>
        <w:t>е, не достигшие 16 лет:</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000876E7">
        <w:rPr>
          <w:rFonts w:ascii="PT Astra Serif" w:hAnsi="PT Astra Serif" w:cs="Times New Roman"/>
          <w:lang w:val="ru-RU"/>
        </w:rPr>
        <w:t xml:space="preserve">вправе вступать </w:t>
      </w:r>
      <w:r>
        <w:rPr>
          <w:rFonts w:ascii="PT Astra Serif" w:hAnsi="PT Astra Serif" w:cs="Times New Roman"/>
          <w:lang w:val="ru-RU"/>
        </w:rPr>
        <w:t>в трудовые отношения если они</w:t>
      </w:r>
      <w:r w:rsidRPr="00DB2B4E">
        <w:rPr>
          <w:rFonts w:ascii="PT Astra Serif" w:hAnsi="PT Astra Serif" w:cs="Times New Roman"/>
          <w:lang w:val="ru-RU"/>
        </w:rPr>
        <w:t xml:space="preserve"> получи</w:t>
      </w:r>
      <w:r>
        <w:rPr>
          <w:rFonts w:ascii="PT Astra Serif" w:hAnsi="PT Astra Serif" w:cs="Times New Roman"/>
          <w:lang w:val="ru-RU"/>
        </w:rPr>
        <w:t>ли</w:t>
      </w:r>
      <w:r w:rsidRPr="00DB2B4E">
        <w:rPr>
          <w:rFonts w:ascii="PT Astra Serif" w:hAnsi="PT Astra Serif" w:cs="Times New Roman"/>
          <w:lang w:val="ru-RU"/>
        </w:rPr>
        <w:t xml:space="preserve"> общее образование и достиг</w:t>
      </w:r>
      <w:r>
        <w:rPr>
          <w:rFonts w:ascii="PT Astra Serif" w:hAnsi="PT Astra Serif" w:cs="Times New Roman"/>
          <w:lang w:val="ru-RU"/>
        </w:rPr>
        <w:t>ли</w:t>
      </w:r>
      <w:r w:rsidRPr="00DB2B4E">
        <w:rPr>
          <w:rFonts w:ascii="PT Astra Serif" w:hAnsi="PT Astra Serif" w:cs="Times New Roman"/>
          <w:lang w:val="ru-RU"/>
        </w:rPr>
        <w:t xml:space="preserve"> возраста пятнадцати лет</w:t>
      </w:r>
      <w:r>
        <w:rPr>
          <w:rFonts w:ascii="PT Astra Serif" w:hAnsi="PT Astra Serif" w:cs="Times New Roman"/>
          <w:lang w:val="ru-RU"/>
        </w:rPr>
        <w:t xml:space="preserve"> (заключают трудовой договор самостоятельно);</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достигшие 14 лет, </w:t>
      </w:r>
      <w:r w:rsidRPr="00DB2B4E">
        <w:rPr>
          <w:rFonts w:ascii="PT Astra Serif" w:hAnsi="PT Astra Serif" w:cs="Times New Roman"/>
          <w:lang w:val="ru-RU"/>
        </w:rPr>
        <w:t>получивши</w:t>
      </w:r>
      <w:r>
        <w:rPr>
          <w:rFonts w:ascii="PT Astra Serif" w:hAnsi="PT Astra Serif" w:cs="Times New Roman"/>
          <w:lang w:val="ru-RU"/>
        </w:rPr>
        <w:t>е</w:t>
      </w:r>
      <w:r w:rsidRPr="00DB2B4E">
        <w:rPr>
          <w:rFonts w:ascii="PT Astra Serif" w:hAnsi="PT Astra Serif" w:cs="Times New Roman"/>
          <w:lang w:val="ru-RU"/>
        </w:rPr>
        <w:t xml:space="preserve"> </w:t>
      </w:r>
      <w:r>
        <w:rPr>
          <w:rFonts w:ascii="PT Astra Serif" w:hAnsi="PT Astra Serif" w:cs="Times New Roman"/>
          <w:lang w:val="ru-RU"/>
        </w:rPr>
        <w:t xml:space="preserve">либо получающие </w:t>
      </w:r>
      <w:r w:rsidRPr="00DB2B4E">
        <w:rPr>
          <w:rFonts w:ascii="PT Astra Serif" w:hAnsi="PT Astra Serif" w:cs="Times New Roman"/>
          <w:lang w:val="ru-RU"/>
        </w:rPr>
        <w:t>общее образование</w:t>
      </w:r>
      <w:r>
        <w:rPr>
          <w:rFonts w:ascii="PT Astra Serif" w:hAnsi="PT Astra Serif" w:cs="Times New Roman"/>
          <w:lang w:val="ru-RU"/>
        </w:rPr>
        <w:t xml:space="preserve"> (трудовой договор заключается с письменного </w:t>
      </w:r>
      <w:r w:rsidRPr="00DB2B4E">
        <w:rPr>
          <w:rFonts w:ascii="PT Astra Serif" w:hAnsi="PT Astra Serif" w:cs="Times New Roman"/>
          <w:lang w:val="ru-RU"/>
        </w:rPr>
        <w:t>согласия одного из родителей (попечителя)</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b/>
          <w:lang w:val="ru-RU"/>
        </w:rPr>
      </w:pPr>
      <w:r w:rsidRPr="00DB2B4E">
        <w:rPr>
          <w:rFonts w:ascii="PT Astra Serif" w:hAnsi="PT Astra Serif" w:cs="Times New Roman"/>
          <w:b/>
          <w:lang w:val="ru-RU"/>
        </w:rPr>
        <w:t>Особенности</w:t>
      </w:r>
      <w:r>
        <w:rPr>
          <w:rFonts w:ascii="PT Astra Serif" w:hAnsi="PT Astra Serif" w:cs="Times New Roman"/>
          <w:b/>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Выполнение работ осуществляется в свободное </w:t>
      </w:r>
      <w:r w:rsidRPr="00DB2B4E">
        <w:rPr>
          <w:rFonts w:ascii="PT Astra Serif" w:hAnsi="PT Astra Serif" w:cs="Times New Roman"/>
          <w:lang w:val="ru-RU"/>
        </w:rPr>
        <w:t>от получения образования время</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Допускается привлечение к</w:t>
      </w:r>
      <w:r w:rsidRPr="00DB2B4E">
        <w:rPr>
          <w:rFonts w:ascii="PT Astra Serif" w:hAnsi="PT Astra Serif" w:cs="Times New Roman"/>
          <w:lang w:val="ru-RU"/>
        </w:rPr>
        <w:t xml:space="preserve"> легко</w:t>
      </w:r>
      <w:r>
        <w:rPr>
          <w:rFonts w:ascii="PT Astra Serif" w:hAnsi="PT Astra Serif" w:cs="Times New Roman"/>
          <w:lang w:val="ru-RU"/>
        </w:rPr>
        <w:t>му</w:t>
      </w:r>
      <w:r w:rsidRPr="00DB2B4E">
        <w:rPr>
          <w:rFonts w:ascii="PT Astra Serif" w:hAnsi="PT Astra Serif" w:cs="Times New Roman"/>
          <w:lang w:val="ru-RU"/>
        </w:rPr>
        <w:t xml:space="preserve"> труд</w:t>
      </w:r>
      <w:r>
        <w:rPr>
          <w:rFonts w:ascii="PT Astra Serif" w:hAnsi="PT Astra Serif" w:cs="Times New Roman"/>
          <w:lang w:val="ru-RU"/>
        </w:rPr>
        <w:t>у</w:t>
      </w:r>
      <w:r w:rsidRPr="00DB2B4E">
        <w:rPr>
          <w:rFonts w:ascii="PT Astra Serif" w:hAnsi="PT Astra Serif" w:cs="Times New Roman"/>
          <w:lang w:val="ru-RU"/>
        </w:rPr>
        <w:t>, не причиняющего вреда здоровью, и без ущерба для освоения образовательной программы</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Несовершеннолетний должен пройти о</w:t>
      </w:r>
      <w:r w:rsidRPr="00DB2B4E">
        <w:rPr>
          <w:rFonts w:ascii="PT Astra Serif" w:hAnsi="PT Astra Serif" w:cs="Times New Roman"/>
          <w:lang w:val="ru-RU"/>
        </w:rPr>
        <w:t>бязательн</w:t>
      </w:r>
      <w:r>
        <w:rPr>
          <w:rFonts w:ascii="PT Astra Serif" w:hAnsi="PT Astra Serif" w:cs="Times New Roman"/>
          <w:lang w:val="ru-RU"/>
        </w:rPr>
        <w:t>ый</w:t>
      </w:r>
      <w:r w:rsidRPr="00DB2B4E">
        <w:rPr>
          <w:rFonts w:ascii="PT Astra Serif" w:hAnsi="PT Astra Serif" w:cs="Times New Roman"/>
          <w:lang w:val="ru-RU"/>
        </w:rPr>
        <w:t xml:space="preserve"> предварительн</w:t>
      </w:r>
      <w:r>
        <w:rPr>
          <w:rFonts w:ascii="PT Astra Serif" w:hAnsi="PT Astra Serif" w:cs="Times New Roman"/>
          <w:lang w:val="ru-RU"/>
        </w:rPr>
        <w:t>ый</w:t>
      </w:r>
      <w:r w:rsidRPr="00DB2B4E">
        <w:rPr>
          <w:rFonts w:ascii="PT Astra Serif" w:hAnsi="PT Astra Serif" w:cs="Times New Roman"/>
          <w:lang w:val="ru-RU"/>
        </w:rPr>
        <w:t xml:space="preserve"> медицинск</w:t>
      </w:r>
      <w:r>
        <w:rPr>
          <w:rFonts w:ascii="PT Astra Serif" w:hAnsi="PT Astra Serif" w:cs="Times New Roman"/>
          <w:lang w:val="ru-RU"/>
        </w:rPr>
        <w:t>ий</w:t>
      </w:r>
      <w:r w:rsidRPr="00DB2B4E">
        <w:rPr>
          <w:rFonts w:ascii="PT Astra Serif" w:hAnsi="PT Astra Serif" w:cs="Times New Roman"/>
          <w:lang w:val="ru-RU"/>
        </w:rPr>
        <w:t xml:space="preserve"> осмотр</w:t>
      </w:r>
      <w:r>
        <w:rPr>
          <w:rFonts w:ascii="PT Astra Serif" w:hAnsi="PT Astra Serif" w:cs="Times New Roman"/>
          <w:lang w:val="ru-RU"/>
        </w:rPr>
        <w:t xml:space="preserve"> (статья 69 ТК РФ).</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Не устанавливается и</w:t>
      </w:r>
      <w:r w:rsidRPr="00DB2B4E">
        <w:rPr>
          <w:rFonts w:ascii="PT Astra Serif" w:hAnsi="PT Astra Serif" w:cs="Times New Roman"/>
          <w:lang w:val="ru-RU"/>
        </w:rPr>
        <w:t>спытание при приеме на работу (</w:t>
      </w:r>
      <w:r>
        <w:rPr>
          <w:rFonts w:ascii="PT Astra Serif" w:hAnsi="PT Astra Serif" w:cs="Times New Roman"/>
          <w:lang w:val="ru-RU"/>
        </w:rPr>
        <w:t xml:space="preserve">статья </w:t>
      </w:r>
      <w:r w:rsidRPr="00DB2B4E">
        <w:rPr>
          <w:rFonts w:ascii="PT Astra Serif" w:hAnsi="PT Astra Serif" w:cs="Times New Roman"/>
          <w:lang w:val="ru-RU"/>
        </w:rPr>
        <w:t>70</w:t>
      </w:r>
      <w:r>
        <w:rPr>
          <w:rFonts w:ascii="PT Astra Serif" w:hAnsi="PT Astra Serif" w:cs="Times New Roman"/>
          <w:lang w:val="ru-RU"/>
        </w:rPr>
        <w:t xml:space="preserve"> ТК РФ</w:t>
      </w:r>
      <w:r w:rsidRPr="00DB2B4E">
        <w:rPr>
          <w:rFonts w:ascii="PT Astra Serif" w:hAnsi="PT Astra Serif" w:cs="Times New Roman"/>
          <w:lang w:val="ru-RU"/>
        </w:rPr>
        <w:t>)</w:t>
      </w:r>
      <w:r>
        <w:rPr>
          <w:rFonts w:ascii="PT Astra Serif" w:hAnsi="PT Astra Serif" w:cs="Times New Roman"/>
          <w:lang w:val="ru-RU"/>
        </w:rPr>
        <w:t>.</w:t>
      </w:r>
    </w:p>
    <w:p w:rsidR="00DB2B4E" w:rsidRPr="00DB2B4E" w:rsidRDefault="00806A76" w:rsidP="00DB2B4E">
      <w:pPr>
        <w:ind w:firstLine="540"/>
        <w:jc w:val="both"/>
        <w:rPr>
          <w:rFonts w:ascii="PT Astra Serif" w:hAnsi="PT Astra Serif" w:cs="Times New Roman"/>
          <w:lang w:val="ru-RU"/>
        </w:rPr>
      </w:pPr>
      <w:r>
        <w:rPr>
          <w:rFonts w:ascii="PT Astra Serif" w:hAnsi="PT Astra Serif" w:cs="Times New Roman"/>
          <w:lang w:val="ru-RU"/>
        </w:rPr>
        <w:t>Предусмотрена</w:t>
      </w:r>
      <w:r w:rsidR="00D13054">
        <w:rPr>
          <w:rFonts w:ascii="PT Astra Serif" w:hAnsi="PT Astra Serif" w:cs="Times New Roman"/>
          <w:lang w:val="ru-RU"/>
        </w:rPr>
        <w:t xml:space="preserve"> с</w:t>
      </w:r>
      <w:r w:rsidR="00DB2B4E" w:rsidRPr="00DB2B4E">
        <w:rPr>
          <w:rFonts w:ascii="PT Astra Serif" w:hAnsi="PT Astra Serif" w:cs="Times New Roman"/>
          <w:lang w:val="ru-RU"/>
        </w:rPr>
        <w:t>окращенная продолжительность рабочего времени</w:t>
      </w:r>
      <w:r w:rsidR="00DB2B4E">
        <w:rPr>
          <w:rFonts w:ascii="PT Astra Serif" w:hAnsi="PT Astra Serif" w:cs="Times New Roman"/>
          <w:lang w:val="ru-RU"/>
        </w:rPr>
        <w:t xml:space="preserve"> (статья 92 ТК РФ)</w:t>
      </w:r>
      <w:r w:rsidR="00DB2B4E" w:rsidRPr="00DB2B4E">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Pr="00DB2B4E">
        <w:rPr>
          <w:rFonts w:ascii="PT Astra Serif" w:hAnsi="PT Astra Serif" w:cs="Times New Roman"/>
          <w:lang w:val="ru-RU"/>
        </w:rPr>
        <w:t xml:space="preserve">для работников в возрасте до </w:t>
      </w:r>
      <w:r w:rsidR="00D13054">
        <w:rPr>
          <w:rFonts w:ascii="PT Astra Serif" w:hAnsi="PT Astra Serif" w:cs="Times New Roman"/>
          <w:lang w:val="ru-RU"/>
        </w:rPr>
        <w:t>16</w:t>
      </w:r>
      <w:r w:rsidRPr="00DB2B4E">
        <w:rPr>
          <w:rFonts w:ascii="PT Astra Serif" w:hAnsi="PT Astra Serif" w:cs="Times New Roman"/>
          <w:lang w:val="ru-RU"/>
        </w:rPr>
        <w:t xml:space="preserve"> лет -</w:t>
      </w:r>
      <w:r w:rsidR="00D13054">
        <w:rPr>
          <w:rFonts w:ascii="PT Astra Serif" w:hAnsi="PT Astra Serif" w:cs="Times New Roman"/>
          <w:lang w:val="ru-RU"/>
        </w:rPr>
        <w:br/>
      </w:r>
      <w:r w:rsidRPr="00DB2B4E">
        <w:rPr>
          <w:rFonts w:ascii="PT Astra Serif" w:hAnsi="PT Astra Serif" w:cs="Times New Roman"/>
          <w:lang w:val="ru-RU"/>
        </w:rPr>
        <w:t>не более 24 часов в неделю;</w:t>
      </w:r>
    </w:p>
    <w:p w:rsidR="00DB2B4E" w:rsidRP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Pr="00DB2B4E">
        <w:rPr>
          <w:rFonts w:ascii="PT Astra Serif" w:hAnsi="PT Astra Serif" w:cs="Times New Roman"/>
          <w:lang w:val="ru-RU"/>
        </w:rPr>
        <w:t xml:space="preserve">для работников в возрасте от </w:t>
      </w:r>
      <w:r w:rsidR="00D13054">
        <w:rPr>
          <w:rFonts w:ascii="PT Astra Serif" w:hAnsi="PT Astra Serif" w:cs="Times New Roman"/>
          <w:lang w:val="ru-RU"/>
        </w:rPr>
        <w:t>16</w:t>
      </w:r>
      <w:r w:rsidRPr="00DB2B4E">
        <w:rPr>
          <w:rFonts w:ascii="PT Astra Serif" w:hAnsi="PT Astra Serif" w:cs="Times New Roman"/>
          <w:lang w:val="ru-RU"/>
        </w:rPr>
        <w:t xml:space="preserve"> до </w:t>
      </w:r>
      <w:r w:rsidR="00D13054">
        <w:rPr>
          <w:rFonts w:ascii="PT Astra Serif" w:hAnsi="PT Astra Serif" w:cs="Times New Roman"/>
          <w:lang w:val="ru-RU"/>
        </w:rPr>
        <w:t>18</w:t>
      </w:r>
      <w:r w:rsidRPr="00DB2B4E">
        <w:rPr>
          <w:rFonts w:ascii="PT Astra Serif" w:hAnsi="PT Astra Serif" w:cs="Times New Roman"/>
          <w:lang w:val="ru-RU"/>
        </w:rPr>
        <w:t xml:space="preserve"> лет - не более 35 часов в неделю</w:t>
      </w: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EE20E3"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Максимальная продолжительность ежедневной работы</w:t>
      </w:r>
      <w:r w:rsidR="00EE20E3">
        <w:rPr>
          <w:rFonts w:ascii="PT Astra Serif" w:hAnsi="PT Astra Serif" w:cs="Times New Roman"/>
          <w:lang w:val="ru-RU"/>
        </w:rPr>
        <w:t>, смены (статья 94 ТК РФ</w:t>
      </w:r>
      <w:r w:rsidRPr="00DB2B4E">
        <w:rPr>
          <w:rFonts w:ascii="PT Astra Serif" w:hAnsi="PT Astra Serif" w:cs="Times New Roman"/>
          <w:lang w:val="ru-RU"/>
        </w:rPr>
        <w:t>)</w:t>
      </w:r>
      <w:r w:rsidR="00EE20E3">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14 до 15 лет - не более 4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15 до 16 лет - не более 5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16 до 18 лет - не более 7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Данные правила распространяются и на лиц, получающих общее или среднее профессиональное образование и работающих в период каникул.</w:t>
      </w:r>
    </w:p>
    <w:p w:rsidR="00EE20E3"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Для несовершеннолетних работников, которые получают общее или среднее профессиональное образование и работают в течение учебного года, продолжительность ежедневной работы (смены) составляет</w:t>
      </w:r>
      <w:r w:rsidR="00EE20E3">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xml:space="preserve">- </w:t>
      </w:r>
      <w:r w:rsidR="00EE20E3">
        <w:rPr>
          <w:rFonts w:ascii="PT Astra Serif" w:hAnsi="PT Astra Serif" w:cs="Times New Roman"/>
          <w:lang w:val="ru-RU"/>
        </w:rPr>
        <w:t xml:space="preserve">для работников </w:t>
      </w:r>
      <w:r w:rsidRPr="00DB2B4E">
        <w:rPr>
          <w:rFonts w:ascii="PT Astra Serif" w:hAnsi="PT Astra Serif" w:cs="Times New Roman"/>
          <w:lang w:val="ru-RU"/>
        </w:rPr>
        <w:t>в возрасте от 14 до 16 лет - не более 2,5 час</w:t>
      </w:r>
      <w:r w:rsidR="00EE20E3">
        <w:rPr>
          <w:rFonts w:ascii="PT Astra Serif" w:hAnsi="PT Astra Serif" w:cs="Times New Roman"/>
          <w:lang w:val="ru-RU"/>
        </w:rPr>
        <w:t>а;</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xml:space="preserve">- для </w:t>
      </w:r>
      <w:r w:rsidR="00EE20E3">
        <w:rPr>
          <w:rFonts w:ascii="PT Astra Serif" w:hAnsi="PT Astra Serif" w:cs="Times New Roman"/>
          <w:lang w:val="ru-RU"/>
        </w:rPr>
        <w:t>работников</w:t>
      </w:r>
      <w:r w:rsidRPr="00DB2B4E">
        <w:rPr>
          <w:rFonts w:ascii="PT Astra Serif" w:hAnsi="PT Astra Serif" w:cs="Times New Roman"/>
          <w:lang w:val="ru-RU"/>
        </w:rPr>
        <w:t xml:space="preserve"> в возрасте от 16 до 18 лет - не более 4 часов.</w:t>
      </w:r>
    </w:p>
    <w:p w:rsidR="00DB2B4E" w:rsidRPr="00EE20E3" w:rsidRDefault="00EE20E3" w:rsidP="00DB2B4E">
      <w:pPr>
        <w:ind w:firstLine="540"/>
        <w:jc w:val="both"/>
        <w:rPr>
          <w:rFonts w:ascii="PT Astra Serif" w:hAnsi="PT Astra Serif" w:cs="Times New Roman"/>
          <w:b/>
          <w:lang w:val="ru-RU"/>
        </w:rPr>
      </w:pPr>
      <w:r w:rsidRPr="00EE20E3">
        <w:rPr>
          <w:rFonts w:ascii="PT Astra Serif" w:hAnsi="PT Astra Serif" w:cs="Times New Roman"/>
          <w:b/>
          <w:lang w:val="ru-RU"/>
        </w:rPr>
        <w:t>Отпуск</w:t>
      </w:r>
      <w:r>
        <w:rPr>
          <w:rFonts w:ascii="PT Astra Serif" w:hAnsi="PT Astra Serif" w:cs="Times New Roman"/>
          <w:b/>
          <w:lang w:val="ru-RU"/>
        </w:rPr>
        <w:t>:</w:t>
      </w:r>
    </w:p>
    <w:p w:rsid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w:t>
      </w:r>
      <w:r w:rsidRPr="00EE20E3">
        <w:rPr>
          <w:rFonts w:ascii="PT Astra Serif" w:hAnsi="PT Astra Serif" w:cs="Times New Roman"/>
          <w:lang w:val="ru-RU"/>
        </w:rPr>
        <w:t xml:space="preserve"> ежегодный основной оплачиваемый отпуск продолжительностью 31 календарный день в удобное время (ст</w:t>
      </w:r>
      <w:r>
        <w:rPr>
          <w:rFonts w:ascii="PT Astra Serif" w:hAnsi="PT Astra Serif" w:cs="Times New Roman"/>
          <w:lang w:val="ru-RU"/>
        </w:rPr>
        <w:t>атья</w:t>
      </w:r>
      <w:r w:rsidRPr="00EE20E3">
        <w:rPr>
          <w:rFonts w:ascii="PT Astra Serif" w:hAnsi="PT Astra Serif" w:cs="Times New Roman"/>
          <w:lang w:val="ru-RU"/>
        </w:rPr>
        <w:t xml:space="preserve"> 267 ТК РФ)</w:t>
      </w:r>
      <w:r>
        <w:rPr>
          <w:rFonts w:ascii="PT Astra Serif" w:hAnsi="PT Astra Serif" w:cs="Times New Roman"/>
          <w:lang w:val="ru-RU"/>
        </w:rPr>
        <w:t>;</w:t>
      </w: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xml:space="preserve">- </w:t>
      </w:r>
      <w:r w:rsidRPr="00EE20E3">
        <w:rPr>
          <w:rFonts w:ascii="PT Astra Serif" w:hAnsi="PT Astra Serif" w:cs="Times New Roman"/>
          <w:lang w:val="ru-RU"/>
        </w:rPr>
        <w:t>ежегодный дополнительный оплачиваемый отпуск</w:t>
      </w:r>
      <w:r>
        <w:rPr>
          <w:rFonts w:ascii="PT Astra Serif" w:hAnsi="PT Astra Serif" w:cs="Times New Roman"/>
          <w:lang w:val="ru-RU"/>
        </w:rPr>
        <w:t xml:space="preserve"> продолжительность 24 календарных дня за работу в районе Крайнего Севера (статья 302 ТК РФ).</w:t>
      </w:r>
    </w:p>
    <w:p w:rsidR="00EE20E3" w:rsidRPr="00EE20E3" w:rsidRDefault="00EE20E3" w:rsidP="00EE20E3">
      <w:pPr>
        <w:ind w:firstLine="540"/>
        <w:jc w:val="both"/>
        <w:rPr>
          <w:rFonts w:ascii="PT Astra Serif" w:hAnsi="PT Astra Serif" w:cs="Times New Roman"/>
          <w:b/>
          <w:lang w:val="ru-RU"/>
        </w:rPr>
      </w:pPr>
      <w:r w:rsidRPr="00EE20E3">
        <w:rPr>
          <w:rFonts w:ascii="PT Astra Serif" w:hAnsi="PT Astra Serif" w:cs="Times New Roman"/>
          <w:b/>
          <w:lang w:val="ru-RU"/>
        </w:rPr>
        <w:t>Гарантии при предоставлении отпуска:</w:t>
      </w: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предоставление</w:t>
      </w:r>
      <w:r w:rsidRPr="00EE20E3">
        <w:rPr>
          <w:rFonts w:ascii="PT Astra Serif" w:hAnsi="PT Astra Serif" w:cs="Times New Roman"/>
          <w:lang w:val="ru-RU"/>
        </w:rPr>
        <w:t xml:space="preserve"> отпуск</w:t>
      </w:r>
      <w:r>
        <w:rPr>
          <w:rFonts w:ascii="PT Astra Serif" w:hAnsi="PT Astra Serif" w:cs="Times New Roman"/>
          <w:lang w:val="ru-RU"/>
        </w:rPr>
        <w:t>а</w:t>
      </w:r>
      <w:r w:rsidRPr="00EE20E3">
        <w:rPr>
          <w:rFonts w:ascii="PT Astra Serif" w:hAnsi="PT Astra Serif" w:cs="Times New Roman"/>
          <w:lang w:val="ru-RU"/>
        </w:rPr>
        <w:t xml:space="preserve"> до истечения шести месяцев непрерывной работы (ст</w:t>
      </w:r>
      <w:r>
        <w:rPr>
          <w:rFonts w:ascii="PT Astra Serif" w:hAnsi="PT Astra Serif" w:cs="Times New Roman"/>
          <w:lang w:val="ru-RU"/>
        </w:rPr>
        <w:t>атья</w:t>
      </w:r>
      <w:r w:rsidRPr="00EE20E3">
        <w:rPr>
          <w:rFonts w:ascii="PT Astra Serif" w:hAnsi="PT Astra Serif" w:cs="Times New Roman"/>
          <w:lang w:val="ru-RU"/>
        </w:rPr>
        <w:t xml:space="preserve"> 122 ТК РФ)</w:t>
      </w:r>
      <w:r>
        <w:rPr>
          <w:rFonts w:ascii="PT Astra Serif" w:hAnsi="PT Astra Serif" w:cs="Times New Roman"/>
          <w:lang w:val="ru-RU"/>
        </w:rPr>
        <w:t>;</w:t>
      </w: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запрет</w:t>
      </w:r>
      <w:r w:rsidRPr="00EE20E3">
        <w:rPr>
          <w:rFonts w:ascii="PT Astra Serif" w:hAnsi="PT Astra Serif" w:cs="Times New Roman"/>
          <w:lang w:val="ru-RU"/>
        </w:rPr>
        <w:t xml:space="preserve"> на непредоставление ежегодного оплачиваемого отпуска (ст</w:t>
      </w:r>
      <w:r>
        <w:rPr>
          <w:rFonts w:ascii="PT Astra Serif" w:hAnsi="PT Astra Serif" w:cs="Times New Roman"/>
          <w:lang w:val="ru-RU"/>
        </w:rPr>
        <w:t>атья</w:t>
      </w:r>
      <w:r w:rsidRPr="00EE20E3">
        <w:rPr>
          <w:rFonts w:ascii="PT Astra Serif" w:hAnsi="PT Astra Serif" w:cs="Times New Roman"/>
          <w:lang w:val="ru-RU"/>
        </w:rPr>
        <w:t xml:space="preserve"> 124 ТК РФ);</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 </w:t>
      </w:r>
      <w:r>
        <w:rPr>
          <w:rFonts w:ascii="PT Astra Serif" w:hAnsi="PT Astra Serif" w:cs="Times New Roman"/>
          <w:lang w:val="ru-RU"/>
        </w:rPr>
        <w:t xml:space="preserve">запрет на </w:t>
      </w:r>
      <w:r w:rsidRPr="00EE20E3">
        <w:rPr>
          <w:rFonts w:ascii="PT Astra Serif" w:hAnsi="PT Astra Serif" w:cs="Times New Roman"/>
          <w:lang w:val="ru-RU"/>
        </w:rPr>
        <w:t>отзыв из отпуска (ст</w:t>
      </w:r>
      <w:r>
        <w:rPr>
          <w:rFonts w:ascii="PT Astra Serif" w:hAnsi="PT Astra Serif" w:cs="Times New Roman"/>
          <w:lang w:val="ru-RU"/>
        </w:rPr>
        <w:t>атья</w:t>
      </w:r>
      <w:r w:rsidRPr="00EE20E3">
        <w:rPr>
          <w:rFonts w:ascii="PT Astra Serif" w:hAnsi="PT Astra Serif" w:cs="Times New Roman"/>
          <w:lang w:val="ru-RU"/>
        </w:rPr>
        <w:t xml:space="preserve"> 125 ТК РФ);</w:t>
      </w:r>
    </w:p>
    <w:p w:rsid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 </w:t>
      </w:r>
      <w:r>
        <w:rPr>
          <w:rFonts w:ascii="PT Astra Serif" w:hAnsi="PT Astra Serif" w:cs="Times New Roman"/>
          <w:lang w:val="ru-RU"/>
        </w:rPr>
        <w:t xml:space="preserve">запрет на </w:t>
      </w:r>
      <w:r w:rsidRPr="00EE20E3">
        <w:rPr>
          <w:rFonts w:ascii="PT Astra Serif" w:hAnsi="PT Astra Serif" w:cs="Times New Roman"/>
          <w:lang w:val="ru-RU"/>
        </w:rPr>
        <w:t>замену отпуска денежной компенсацией (ст</w:t>
      </w:r>
      <w:r>
        <w:rPr>
          <w:rFonts w:ascii="PT Astra Serif" w:hAnsi="PT Astra Serif" w:cs="Times New Roman"/>
          <w:lang w:val="ru-RU"/>
        </w:rPr>
        <w:t>атья</w:t>
      </w:r>
      <w:r w:rsidRPr="00EE20E3">
        <w:rPr>
          <w:rFonts w:ascii="PT Astra Serif" w:hAnsi="PT Astra Serif" w:cs="Times New Roman"/>
          <w:lang w:val="ru-RU"/>
        </w:rPr>
        <w:t xml:space="preserve"> 126 ТК РФ).</w:t>
      </w:r>
    </w:p>
    <w:p w:rsidR="00EE20E3" w:rsidRPr="00EE20E3" w:rsidRDefault="00EE20E3" w:rsidP="00EE20E3">
      <w:pPr>
        <w:ind w:firstLine="540"/>
        <w:jc w:val="both"/>
        <w:rPr>
          <w:rFonts w:ascii="PT Astra Serif" w:hAnsi="PT Astra Serif" w:cs="Times New Roman"/>
          <w:b/>
          <w:lang w:val="ru-RU"/>
        </w:rPr>
      </w:pPr>
      <w:r w:rsidRPr="00EE20E3">
        <w:rPr>
          <w:rFonts w:ascii="PT Astra Serif" w:hAnsi="PT Astra Serif" w:cs="Times New Roman"/>
          <w:b/>
          <w:lang w:val="ru-RU"/>
        </w:rPr>
        <w:t>Оплата труда:</w:t>
      </w:r>
    </w:p>
    <w:p w:rsidR="00EE20E3" w:rsidRPr="00EE20E3" w:rsidRDefault="006F749D" w:rsidP="00EE20E3">
      <w:pPr>
        <w:ind w:firstLine="540"/>
        <w:jc w:val="both"/>
        <w:rPr>
          <w:rFonts w:ascii="PT Astra Serif" w:hAnsi="PT Astra Serif" w:cs="Times New Roman"/>
          <w:lang w:val="ru-RU"/>
        </w:rPr>
      </w:pPr>
      <w:r>
        <w:rPr>
          <w:rFonts w:ascii="PT Astra Serif" w:hAnsi="PT Astra Serif" w:cs="Times New Roman"/>
          <w:lang w:val="ru-RU"/>
        </w:rPr>
        <w:t>Оплата</w:t>
      </w:r>
      <w:r w:rsidR="00EE20E3" w:rsidRPr="00EE20E3">
        <w:rPr>
          <w:rFonts w:ascii="PT Astra Serif" w:hAnsi="PT Astra Serif" w:cs="Times New Roman"/>
          <w:lang w:val="ru-RU"/>
        </w:rPr>
        <w:t xml:space="preserve"> труда несовершеннолетних работников завис</w:t>
      </w:r>
      <w:r>
        <w:rPr>
          <w:rFonts w:ascii="PT Astra Serif" w:hAnsi="PT Astra Serif" w:cs="Times New Roman"/>
          <w:lang w:val="ru-RU"/>
        </w:rPr>
        <w:t>и</w:t>
      </w:r>
      <w:r w:rsidR="00EE20E3" w:rsidRPr="00EE20E3">
        <w:rPr>
          <w:rFonts w:ascii="PT Astra Serif" w:hAnsi="PT Astra Serif" w:cs="Times New Roman"/>
          <w:lang w:val="ru-RU"/>
        </w:rPr>
        <w:t>т от системы оплаты труда, принятой в организации</w:t>
      </w:r>
      <w:r>
        <w:rPr>
          <w:rFonts w:ascii="PT Astra Serif" w:hAnsi="PT Astra Serif" w:cs="Times New Roman"/>
          <w:lang w:val="ru-RU"/>
        </w:rPr>
        <w:t xml:space="preserve"> (статья 271 ТК РФ)</w:t>
      </w:r>
      <w:r w:rsidR="00EE20E3" w:rsidRPr="00EE20E3">
        <w:rPr>
          <w:rFonts w:ascii="PT Astra Serif" w:hAnsi="PT Astra Serif" w:cs="Times New Roman"/>
          <w:lang w:val="ru-RU"/>
        </w:rPr>
        <w:t>.</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При повременной оплате труда размер зарплаты таких работников зависит от продолжительности их работы. При этом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Работникам в возрасте до 18 лет, которые обучаются в организациях, осуществляющих образовательную деятельность, и работают в свободное от учебы время, оплата труда также производится пропорционально отработанному времени или в зависимости от выработки. </w:t>
      </w:r>
    </w:p>
    <w:p w:rsid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Работодатель за счет собственных средств может устанавливать таким работникам доплаты к заработной плате.</w:t>
      </w: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293478" w:rsidRDefault="00293478" w:rsidP="00EE20E3">
      <w:pPr>
        <w:ind w:firstLine="540"/>
        <w:jc w:val="both"/>
        <w:rPr>
          <w:rFonts w:ascii="PT Astra Serif" w:hAnsi="PT Astra Serif" w:cs="Times New Roman"/>
          <w:b/>
          <w:lang w:val="ru-RU"/>
        </w:rPr>
      </w:pPr>
    </w:p>
    <w:p w:rsidR="006F749D" w:rsidRPr="006F749D" w:rsidRDefault="006F749D" w:rsidP="00EE20E3">
      <w:pPr>
        <w:ind w:firstLine="540"/>
        <w:jc w:val="both"/>
        <w:rPr>
          <w:rFonts w:ascii="PT Astra Serif" w:hAnsi="PT Astra Serif" w:cs="Times New Roman"/>
          <w:b/>
          <w:lang w:val="ru-RU"/>
        </w:rPr>
      </w:pPr>
      <w:r>
        <w:rPr>
          <w:rFonts w:ascii="PT Astra Serif" w:hAnsi="PT Astra Serif" w:cs="Times New Roman"/>
          <w:b/>
          <w:lang w:val="ru-RU"/>
        </w:rPr>
        <w:t>Сроки в</w:t>
      </w:r>
      <w:r w:rsidRPr="006F749D">
        <w:rPr>
          <w:rFonts w:ascii="PT Astra Serif" w:hAnsi="PT Astra Serif" w:cs="Times New Roman"/>
          <w:b/>
          <w:lang w:val="ru-RU"/>
        </w:rPr>
        <w:t>ыплат</w:t>
      </w:r>
      <w:r>
        <w:rPr>
          <w:rFonts w:ascii="PT Astra Serif" w:hAnsi="PT Astra Serif" w:cs="Times New Roman"/>
          <w:b/>
          <w:lang w:val="ru-RU"/>
        </w:rPr>
        <w:t>ы</w:t>
      </w:r>
      <w:r w:rsidRPr="006F749D">
        <w:rPr>
          <w:rFonts w:ascii="PT Astra Serif" w:hAnsi="PT Astra Serif" w:cs="Times New Roman"/>
          <w:b/>
          <w:lang w:val="ru-RU"/>
        </w:rPr>
        <w:t xml:space="preserve"> заработной платы:</w:t>
      </w:r>
    </w:p>
    <w:p w:rsidR="006F749D" w:rsidRDefault="006F749D" w:rsidP="00D13054">
      <w:pPr>
        <w:ind w:firstLine="540"/>
        <w:jc w:val="both"/>
        <w:rPr>
          <w:rFonts w:ascii="PT Astra Serif" w:hAnsi="PT Astra Serif" w:cs="Times New Roman"/>
          <w:lang w:val="ru-RU"/>
        </w:rPr>
      </w:pPr>
      <w:r w:rsidRPr="006F749D">
        <w:rPr>
          <w:rFonts w:ascii="PT Astra Serif" w:hAnsi="PT Astra Serif" w:cs="Times New Roman"/>
          <w:lang w:val="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w:t>
      </w:r>
      <w:r w:rsidR="00D13054">
        <w:rPr>
          <w:rFonts w:ascii="PT Astra Serif" w:hAnsi="PT Astra Serif" w:cs="Times New Roman"/>
          <w:lang w:val="ru-RU"/>
        </w:rPr>
        <w:br/>
      </w:r>
      <w:r w:rsidRPr="006F749D">
        <w:rPr>
          <w:rFonts w:ascii="PT Astra Serif" w:hAnsi="PT Astra Serif" w:cs="Times New Roman"/>
          <w:lang w:val="ru-RU"/>
        </w:rPr>
        <w:t>договором</w:t>
      </w:r>
      <w:r>
        <w:rPr>
          <w:rFonts w:ascii="PT Astra Serif" w:hAnsi="PT Astra Serif" w:cs="Times New Roman"/>
          <w:lang w:val="ru-RU"/>
        </w:rPr>
        <w:t xml:space="preserve"> и должны быть</w:t>
      </w:r>
      <w:r w:rsidRPr="006F749D">
        <w:rPr>
          <w:rFonts w:ascii="PT Astra Serif" w:hAnsi="PT Astra Serif" w:cs="Times New Roman"/>
          <w:lang w:val="ru-RU"/>
        </w:rPr>
        <w:t xml:space="preserve"> не позднее 15 календарных дней со дня окончания периода, за который она начислена.</w:t>
      </w:r>
    </w:p>
    <w:p w:rsidR="00D13054" w:rsidRPr="00D13054" w:rsidRDefault="00D13054" w:rsidP="00D13054">
      <w:pPr>
        <w:ind w:firstLine="540"/>
        <w:jc w:val="both"/>
        <w:rPr>
          <w:rFonts w:ascii="PT Astra Serif" w:hAnsi="PT Astra Serif" w:cs="Times New Roman"/>
          <w:b/>
          <w:lang w:val="ru-RU"/>
        </w:rPr>
      </w:pPr>
      <w:r w:rsidRPr="00D13054">
        <w:rPr>
          <w:rFonts w:ascii="PT Astra Serif" w:hAnsi="PT Astra Serif" w:cs="Times New Roman"/>
          <w:b/>
          <w:lang w:val="ru-RU"/>
        </w:rPr>
        <w:t>Ответственность:</w:t>
      </w:r>
    </w:p>
    <w:p w:rsidR="00D13054" w:rsidRPr="00D13054" w:rsidRDefault="00D13054" w:rsidP="002D6E4B">
      <w:pPr>
        <w:ind w:firstLine="540"/>
        <w:jc w:val="both"/>
        <w:rPr>
          <w:rFonts w:ascii="PT Astra Serif" w:hAnsi="PT Astra Serif" w:cs="Times New Roman"/>
          <w:lang w:val="ru-RU"/>
        </w:rPr>
      </w:pPr>
      <w:r>
        <w:rPr>
          <w:rFonts w:ascii="PT Astra Serif" w:hAnsi="PT Astra Serif" w:cs="Times New Roman"/>
          <w:lang w:val="ru-RU"/>
        </w:rPr>
        <w:t>За нарушение трудовых прав несовершеннолетних установлена административная (статья 5.27 КоАП РФ) и уголовная (статья 145.1 УК РФ) ответственность.</w:t>
      </w:r>
    </w:p>
    <w:p w:rsidR="00B1633D" w:rsidRDefault="00B1633D" w:rsidP="002D6E4B">
      <w:pPr>
        <w:ind w:firstLine="540"/>
        <w:jc w:val="both"/>
        <w:rPr>
          <w:rFonts w:ascii="PT Astra Serif" w:hAnsi="PT Astra Serif" w:cs="Times New Roman"/>
          <w:b/>
          <w:lang w:val="ru-RU"/>
        </w:rPr>
      </w:pPr>
      <w:r w:rsidRPr="00B1633D">
        <w:rPr>
          <w:rFonts w:ascii="PT Astra Serif" w:hAnsi="PT Astra Serif" w:cs="Times New Roman"/>
          <w:b/>
          <w:lang w:val="ru-RU"/>
        </w:rPr>
        <w:t xml:space="preserve">Куда обратиться в случае </w:t>
      </w:r>
      <w:r w:rsidR="006F749D">
        <w:rPr>
          <w:rFonts w:ascii="PT Astra Serif" w:hAnsi="PT Astra Serif" w:cs="Times New Roman"/>
          <w:b/>
          <w:lang w:val="ru-RU"/>
        </w:rPr>
        <w:t>нарушения трудовых прав</w:t>
      </w:r>
      <w:r w:rsidRPr="00B1633D">
        <w:rPr>
          <w:rFonts w:ascii="PT Astra Serif" w:hAnsi="PT Astra Serif" w:cs="Times New Roman"/>
          <w:b/>
          <w:lang w:val="ru-RU"/>
        </w:rPr>
        <w:t>:</w:t>
      </w:r>
    </w:p>
    <w:p w:rsidR="006F749D" w:rsidRDefault="006F749D" w:rsidP="00B1633D">
      <w:pPr>
        <w:ind w:firstLine="540"/>
        <w:jc w:val="both"/>
        <w:rPr>
          <w:rFonts w:ascii="PT Astra Serif" w:hAnsi="PT Astra Serif" w:cs="Times New Roman"/>
          <w:lang w:val="ru-RU"/>
        </w:rPr>
      </w:pPr>
      <w:r>
        <w:rPr>
          <w:rFonts w:ascii="PT Astra Serif" w:hAnsi="PT Astra Serif" w:cs="Times New Roman"/>
          <w:lang w:val="ru-RU"/>
        </w:rPr>
        <w:t xml:space="preserve">- государственная инспекция труда </w:t>
      </w:r>
      <w:r w:rsidR="00D13054">
        <w:rPr>
          <w:rFonts w:ascii="PT Astra Serif" w:hAnsi="PT Astra Serif" w:cs="Times New Roman"/>
          <w:lang w:val="ru-RU"/>
        </w:rPr>
        <w:br/>
      </w:r>
      <w:r>
        <w:rPr>
          <w:rFonts w:ascii="PT Astra Serif" w:hAnsi="PT Astra Serif" w:cs="Times New Roman"/>
          <w:lang w:val="ru-RU"/>
        </w:rPr>
        <w:t>(</w:t>
      </w:r>
      <w:r w:rsidR="00D13054">
        <w:rPr>
          <w:rFonts w:ascii="PT Astra Serif" w:hAnsi="PT Astra Serif" w:cs="Times New Roman"/>
          <w:lang w:val="ru-RU"/>
        </w:rPr>
        <w:t xml:space="preserve">г. </w:t>
      </w:r>
      <w:r w:rsidR="00196E4D">
        <w:rPr>
          <w:rFonts w:ascii="PT Astra Serif" w:hAnsi="PT Astra Serif" w:cs="Times New Roman"/>
          <w:lang w:val="ru-RU"/>
        </w:rPr>
        <w:t>Ростов-на-Дону</w:t>
      </w:r>
      <w:r w:rsidR="00D13054">
        <w:rPr>
          <w:rFonts w:ascii="PT Astra Serif" w:hAnsi="PT Astra Serif" w:cs="Times New Roman"/>
          <w:lang w:val="ru-RU"/>
        </w:rPr>
        <w:t xml:space="preserve">, </w:t>
      </w:r>
      <w:r w:rsidR="00196E4D">
        <w:rPr>
          <w:rFonts w:ascii="PT Astra Serif" w:hAnsi="PT Astra Serif" w:cs="Times New Roman"/>
          <w:lang w:val="ru-RU"/>
        </w:rPr>
        <w:t>Ворошиловский просп., д. 87/65</w:t>
      </w:r>
      <w:r w:rsidR="00D13054">
        <w:rPr>
          <w:rFonts w:ascii="PT Astra Serif" w:hAnsi="PT Astra Serif" w:cs="Times New Roman"/>
          <w:lang w:val="ru-RU"/>
        </w:rPr>
        <w:t xml:space="preserve">, тел.: </w:t>
      </w:r>
      <w:r w:rsidR="00196E4D">
        <w:rPr>
          <w:rFonts w:ascii="PT Astra Serif" w:hAnsi="PT Astra Serif" w:cs="Times New Roman"/>
          <w:lang w:val="ru-RU"/>
        </w:rPr>
        <w:t>8(800) 707-88-41</w:t>
      </w:r>
      <w:r w:rsidR="00D13054">
        <w:rPr>
          <w:rFonts w:ascii="PT Astra Serif" w:hAnsi="PT Astra Serif" w:cs="Times New Roman"/>
          <w:lang w:val="ru-RU"/>
        </w:rPr>
        <w:t>);</w:t>
      </w:r>
    </w:p>
    <w:p w:rsidR="00D56DE2" w:rsidRDefault="006F749D" w:rsidP="00B1633D">
      <w:pPr>
        <w:ind w:firstLine="540"/>
        <w:jc w:val="both"/>
        <w:rPr>
          <w:rFonts w:ascii="PT Astra Serif" w:hAnsi="PT Astra Serif" w:cs="Times New Roman"/>
          <w:lang w:val="ru-RU"/>
        </w:rPr>
      </w:pPr>
      <w:r>
        <w:rPr>
          <w:rFonts w:ascii="PT Astra Serif" w:hAnsi="PT Astra Serif" w:cs="Times New Roman"/>
          <w:lang w:val="ru-RU"/>
        </w:rPr>
        <w:t>- органы прокуратуры</w:t>
      </w:r>
      <w:r w:rsidR="00D56DE2">
        <w:rPr>
          <w:rFonts w:ascii="PT Astra Serif" w:hAnsi="PT Astra Serif" w:cs="Times New Roman"/>
          <w:lang w:val="ru-RU"/>
        </w:rPr>
        <w:t xml:space="preserve"> по месту жительства заявителя либо в прокуратуру </w:t>
      </w:r>
      <w:r w:rsidR="00196E4D">
        <w:rPr>
          <w:rFonts w:ascii="PT Astra Serif" w:hAnsi="PT Astra Serif" w:cs="Times New Roman"/>
          <w:lang w:val="ru-RU"/>
        </w:rPr>
        <w:t>Ростовской</w:t>
      </w:r>
      <w:r w:rsidR="00D13054">
        <w:rPr>
          <w:rFonts w:ascii="PT Astra Serif" w:hAnsi="PT Astra Serif" w:cs="Times New Roman"/>
          <w:lang w:val="ru-RU"/>
        </w:rPr>
        <w:t xml:space="preserve"> области</w:t>
      </w:r>
      <w:r w:rsidR="00D56DE2">
        <w:rPr>
          <w:rFonts w:ascii="PT Astra Serif" w:hAnsi="PT Astra Serif" w:cs="Times New Roman"/>
          <w:lang w:val="ru-RU"/>
        </w:rPr>
        <w:t xml:space="preserve"> (</w:t>
      </w:r>
      <w:r w:rsidR="004474D6">
        <w:rPr>
          <w:rFonts w:ascii="PT Astra Serif" w:hAnsi="PT Astra Serif" w:cs="Times New Roman"/>
          <w:lang w:val="ru-RU"/>
        </w:rPr>
        <w:t xml:space="preserve">тел.: </w:t>
      </w:r>
      <w:r w:rsidR="00196E4D">
        <w:rPr>
          <w:rFonts w:ascii="PT Astra Serif" w:hAnsi="PT Astra Serif" w:cs="Times New Roman"/>
          <w:lang w:val="ru-RU"/>
        </w:rPr>
        <w:t>8</w:t>
      </w:r>
      <w:r w:rsidR="004474D6">
        <w:rPr>
          <w:rFonts w:ascii="PT Astra Serif" w:hAnsi="PT Astra Serif" w:cs="Times New Roman"/>
          <w:lang w:val="ru-RU"/>
        </w:rPr>
        <w:t>(</w:t>
      </w:r>
      <w:r w:rsidR="00196E4D">
        <w:rPr>
          <w:rFonts w:ascii="PT Astra Serif" w:hAnsi="PT Astra Serif" w:cs="Times New Roman"/>
          <w:lang w:val="ru-RU"/>
        </w:rPr>
        <w:t>863</w:t>
      </w:r>
      <w:r w:rsidR="004474D6">
        <w:rPr>
          <w:rFonts w:ascii="PT Astra Serif" w:hAnsi="PT Astra Serif" w:cs="Times New Roman"/>
          <w:lang w:val="ru-RU"/>
        </w:rPr>
        <w:t xml:space="preserve">) </w:t>
      </w:r>
      <w:r w:rsidR="00196E4D">
        <w:rPr>
          <w:rFonts w:ascii="PT Astra Serif" w:hAnsi="PT Astra Serif" w:cs="Times New Roman"/>
          <w:lang w:val="ru-RU"/>
        </w:rPr>
        <w:t>210-55-99</w:t>
      </w:r>
      <w:r w:rsidR="00723B5F" w:rsidRPr="00723B5F">
        <w:rPr>
          <w:rFonts w:ascii="PT Astra Serif" w:hAnsi="PT Astra Serif" w:cs="Times New Roman"/>
          <w:lang w:val="ru-RU"/>
        </w:rPr>
        <w:t>)</w:t>
      </w:r>
      <w:r w:rsidR="00237BC7">
        <w:rPr>
          <w:rFonts w:ascii="PT Astra Serif" w:hAnsi="PT Astra Serif" w:cs="Times New Roman"/>
          <w:lang w:val="ru-RU"/>
        </w:rPr>
        <w:t>.</w:t>
      </w:r>
      <w:r w:rsidR="004474D6" w:rsidRPr="004474D6">
        <w:rPr>
          <w:rFonts w:ascii="PT Astra Serif" w:hAnsi="PT Astra Serif" w:cs="Times New Roman"/>
          <w:lang w:val="ru-RU"/>
        </w:rPr>
        <w:t xml:space="preserve"> </w:t>
      </w: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Pr="004830EF" w:rsidRDefault="004830EF" w:rsidP="00B1633D">
      <w:pPr>
        <w:ind w:firstLine="540"/>
        <w:jc w:val="both"/>
        <w:rPr>
          <w:rFonts w:ascii="PT Astra Serif" w:hAnsi="PT Astra Serif" w:cs="Times New Roman"/>
          <w:sz w:val="20"/>
          <w:szCs w:val="20"/>
          <w:lang w:val="ru-RU"/>
        </w:rPr>
      </w:pPr>
    </w:p>
    <w:sectPr w:rsidR="004830EF" w:rsidRPr="004830EF" w:rsidSect="003C52AC">
      <w:pgSz w:w="16838" w:h="11906" w:orient="landscape"/>
      <w:pgMar w:top="426" w:right="395" w:bottom="426" w:left="426" w:header="0" w:footer="0" w:gutter="0"/>
      <w:cols w:num="3" w:space="56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034FD"/>
    <w:multiLevelType w:val="multilevel"/>
    <w:tmpl w:val="FFFFFFFF"/>
    <w:lvl w:ilvl="0">
      <w:start w:val="1"/>
      <w:numFmt w:val="none"/>
      <w:pStyle w:val="1"/>
      <w:suff w:val="nothing"/>
      <w:lvlText w:val=""/>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3C52AC"/>
    <w:rsid w:val="000070D7"/>
    <w:rsid w:val="000876E7"/>
    <w:rsid w:val="00111408"/>
    <w:rsid w:val="00153FA7"/>
    <w:rsid w:val="00170DDA"/>
    <w:rsid w:val="00196E4D"/>
    <w:rsid w:val="00222527"/>
    <w:rsid w:val="00237BC7"/>
    <w:rsid w:val="00293478"/>
    <w:rsid w:val="002A789D"/>
    <w:rsid w:val="002C49EF"/>
    <w:rsid w:val="002D6E4B"/>
    <w:rsid w:val="002E314F"/>
    <w:rsid w:val="002F186D"/>
    <w:rsid w:val="0039302E"/>
    <w:rsid w:val="003C52AC"/>
    <w:rsid w:val="004062E7"/>
    <w:rsid w:val="00414A55"/>
    <w:rsid w:val="004474D6"/>
    <w:rsid w:val="004516C0"/>
    <w:rsid w:val="004830EF"/>
    <w:rsid w:val="00496D4B"/>
    <w:rsid w:val="005002AA"/>
    <w:rsid w:val="0054242B"/>
    <w:rsid w:val="00547123"/>
    <w:rsid w:val="005569B4"/>
    <w:rsid w:val="005B2F7A"/>
    <w:rsid w:val="005E0916"/>
    <w:rsid w:val="00617CA9"/>
    <w:rsid w:val="006C5590"/>
    <w:rsid w:val="006F749D"/>
    <w:rsid w:val="00723B5F"/>
    <w:rsid w:val="00806A76"/>
    <w:rsid w:val="00927E05"/>
    <w:rsid w:val="00987952"/>
    <w:rsid w:val="0099239B"/>
    <w:rsid w:val="00A153C4"/>
    <w:rsid w:val="00B1633D"/>
    <w:rsid w:val="00B32C05"/>
    <w:rsid w:val="00B77AC9"/>
    <w:rsid w:val="00B95894"/>
    <w:rsid w:val="00CC2013"/>
    <w:rsid w:val="00CC6302"/>
    <w:rsid w:val="00D13054"/>
    <w:rsid w:val="00D56DE2"/>
    <w:rsid w:val="00D730F4"/>
    <w:rsid w:val="00DB2B4E"/>
    <w:rsid w:val="00E449A4"/>
    <w:rsid w:val="00EA1F74"/>
    <w:rsid w:val="00EE20E3"/>
    <w:rsid w:val="00F71B07"/>
    <w:rsid w:val="00FB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13E1F"/>
  <w15:docId w15:val="{BD2E1081-F975-4E33-9222-AAA97C4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2AC"/>
    <w:rPr>
      <w:rFonts w:ascii="Calibri" w:eastAsia="Times New Roman" w:hAnsi="Calibri" w:cs="Calibri"/>
      <w:sz w:val="24"/>
      <w:szCs w:val="24"/>
      <w:lang w:val="en-US" w:eastAsia="zh-CN"/>
    </w:rPr>
  </w:style>
  <w:style w:type="paragraph" w:styleId="1">
    <w:name w:val="heading 1"/>
    <w:basedOn w:val="a"/>
    <w:next w:val="a"/>
    <w:link w:val="11"/>
    <w:uiPriority w:val="99"/>
    <w:qFormat/>
    <w:rsid w:val="003C52AC"/>
    <w:pPr>
      <w:keepNext/>
      <w:numPr>
        <w:numId w:val="1"/>
      </w:numPr>
      <w:spacing w:before="240" w:after="60"/>
      <w:outlineLvl w:val="0"/>
    </w:pPr>
    <w:rPr>
      <w:rFonts w:ascii="Cambria" w:eastAsia="DejaVu Sans" w:hAnsi="Cambria" w:cs="Times New Roman"/>
      <w:b/>
      <w:bCs/>
      <w:kern w:val="32"/>
      <w:sz w:val="32"/>
      <w:szCs w:val="32"/>
    </w:rPr>
  </w:style>
  <w:style w:type="paragraph" w:styleId="2">
    <w:name w:val="heading 2"/>
    <w:basedOn w:val="a"/>
    <w:next w:val="a"/>
    <w:link w:val="21"/>
    <w:uiPriority w:val="99"/>
    <w:qFormat/>
    <w:rsid w:val="003C52AC"/>
    <w:pPr>
      <w:keepNext/>
      <w:numPr>
        <w:ilvl w:val="1"/>
        <w:numId w:val="1"/>
      </w:numPr>
      <w:spacing w:before="240" w:after="60"/>
      <w:outlineLvl w:val="1"/>
    </w:pPr>
    <w:rPr>
      <w:rFonts w:ascii="Cambria" w:eastAsia="DejaVu Sans" w:hAnsi="Cambria" w:cs="Times New Roman"/>
      <w:b/>
      <w:bCs/>
      <w:i/>
      <w:iCs/>
      <w:sz w:val="28"/>
      <w:szCs w:val="28"/>
    </w:rPr>
  </w:style>
  <w:style w:type="paragraph" w:styleId="3">
    <w:name w:val="heading 3"/>
    <w:basedOn w:val="a"/>
    <w:next w:val="a"/>
    <w:link w:val="31"/>
    <w:uiPriority w:val="99"/>
    <w:qFormat/>
    <w:rsid w:val="003C52AC"/>
    <w:pPr>
      <w:keepNext/>
      <w:numPr>
        <w:ilvl w:val="2"/>
        <w:numId w:val="1"/>
      </w:numPr>
      <w:spacing w:before="240" w:after="60"/>
      <w:outlineLvl w:val="2"/>
    </w:pPr>
    <w:rPr>
      <w:rFonts w:ascii="Cambria" w:eastAsia="DejaVu Sans" w:hAnsi="Cambria" w:cs="Times New Roman"/>
      <w:b/>
      <w:bCs/>
      <w:sz w:val="26"/>
      <w:szCs w:val="26"/>
    </w:rPr>
  </w:style>
  <w:style w:type="paragraph" w:styleId="4">
    <w:name w:val="heading 4"/>
    <w:basedOn w:val="a"/>
    <w:next w:val="a"/>
    <w:link w:val="41"/>
    <w:uiPriority w:val="99"/>
    <w:qFormat/>
    <w:rsid w:val="003C52AC"/>
    <w:pPr>
      <w:keepNext/>
      <w:numPr>
        <w:ilvl w:val="3"/>
        <w:numId w:val="1"/>
      </w:numPr>
      <w:spacing w:before="240" w:after="60"/>
      <w:outlineLvl w:val="3"/>
    </w:pPr>
    <w:rPr>
      <w:rFonts w:eastAsia="DejaVu Sans" w:cs="Times New Roman"/>
      <w:b/>
      <w:bCs/>
      <w:sz w:val="28"/>
      <w:szCs w:val="28"/>
    </w:rPr>
  </w:style>
  <w:style w:type="paragraph" w:styleId="5">
    <w:name w:val="heading 5"/>
    <w:basedOn w:val="a"/>
    <w:next w:val="a"/>
    <w:link w:val="51"/>
    <w:uiPriority w:val="99"/>
    <w:qFormat/>
    <w:rsid w:val="003C52AC"/>
    <w:pPr>
      <w:numPr>
        <w:ilvl w:val="4"/>
        <w:numId w:val="1"/>
      </w:numPr>
      <w:spacing w:before="240" w:after="60"/>
      <w:outlineLvl w:val="4"/>
    </w:pPr>
    <w:rPr>
      <w:rFonts w:eastAsia="DejaVu Sans" w:cs="Times New Roman"/>
      <w:b/>
      <w:bCs/>
      <w:i/>
      <w:iCs/>
      <w:sz w:val="26"/>
      <w:szCs w:val="26"/>
    </w:rPr>
  </w:style>
  <w:style w:type="paragraph" w:styleId="6">
    <w:name w:val="heading 6"/>
    <w:basedOn w:val="a"/>
    <w:next w:val="a"/>
    <w:link w:val="61"/>
    <w:uiPriority w:val="99"/>
    <w:qFormat/>
    <w:rsid w:val="003C52AC"/>
    <w:pPr>
      <w:numPr>
        <w:ilvl w:val="5"/>
        <w:numId w:val="1"/>
      </w:numPr>
      <w:spacing w:before="240" w:after="60"/>
      <w:outlineLvl w:val="5"/>
    </w:pPr>
    <w:rPr>
      <w:rFonts w:eastAsia="DejaVu Sans" w:cs="Times New Roman"/>
      <w:b/>
      <w:bCs/>
      <w:sz w:val="20"/>
      <w:szCs w:val="20"/>
    </w:rPr>
  </w:style>
  <w:style w:type="paragraph" w:styleId="7">
    <w:name w:val="heading 7"/>
    <w:basedOn w:val="a"/>
    <w:next w:val="a"/>
    <w:link w:val="71"/>
    <w:uiPriority w:val="99"/>
    <w:qFormat/>
    <w:rsid w:val="003C52AC"/>
    <w:pPr>
      <w:numPr>
        <w:ilvl w:val="6"/>
        <w:numId w:val="1"/>
      </w:numPr>
      <w:spacing w:before="240" w:after="60"/>
      <w:outlineLvl w:val="6"/>
    </w:pPr>
    <w:rPr>
      <w:rFonts w:eastAsia="DejaVu Sans" w:cs="Times New Roman"/>
    </w:rPr>
  </w:style>
  <w:style w:type="paragraph" w:styleId="8">
    <w:name w:val="heading 8"/>
    <w:basedOn w:val="a"/>
    <w:next w:val="a"/>
    <w:link w:val="81"/>
    <w:uiPriority w:val="99"/>
    <w:qFormat/>
    <w:rsid w:val="003C52AC"/>
    <w:pPr>
      <w:numPr>
        <w:ilvl w:val="7"/>
        <w:numId w:val="1"/>
      </w:numPr>
      <w:spacing w:before="240" w:after="60"/>
      <w:outlineLvl w:val="7"/>
    </w:pPr>
    <w:rPr>
      <w:rFonts w:eastAsia="DejaVu Sans" w:cs="Times New Roman"/>
      <w:i/>
      <w:iCs/>
    </w:rPr>
  </w:style>
  <w:style w:type="paragraph" w:styleId="9">
    <w:name w:val="heading 9"/>
    <w:basedOn w:val="a"/>
    <w:next w:val="a"/>
    <w:link w:val="91"/>
    <w:uiPriority w:val="99"/>
    <w:qFormat/>
    <w:rsid w:val="003C52AC"/>
    <w:pPr>
      <w:numPr>
        <w:ilvl w:val="8"/>
        <w:numId w:val="1"/>
      </w:numPr>
      <w:spacing w:before="240" w:after="60"/>
      <w:outlineLvl w:val="8"/>
    </w:pPr>
    <w:rPr>
      <w:rFonts w:ascii="Cambria" w:eastAsia="DejaVu Sans"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rsid w:val="002F186D"/>
    <w:rPr>
      <w:rFonts w:ascii="Cambria" w:hAnsi="Cambria" w:cs="Cambria"/>
      <w:b/>
      <w:bCs/>
      <w:kern w:val="32"/>
      <w:sz w:val="32"/>
      <w:szCs w:val="32"/>
      <w:lang w:val="en-US" w:eastAsia="zh-CN"/>
    </w:rPr>
  </w:style>
  <w:style w:type="character" w:customStyle="1" w:styleId="21">
    <w:name w:val="Заголовок 2 Знак1"/>
    <w:link w:val="2"/>
    <w:uiPriority w:val="99"/>
    <w:semiHidden/>
    <w:rsid w:val="002F186D"/>
    <w:rPr>
      <w:rFonts w:ascii="Cambria" w:hAnsi="Cambria" w:cs="Cambria"/>
      <w:b/>
      <w:bCs/>
      <w:i/>
      <w:iCs/>
      <w:sz w:val="28"/>
      <w:szCs w:val="28"/>
      <w:lang w:val="en-US" w:eastAsia="zh-CN"/>
    </w:rPr>
  </w:style>
  <w:style w:type="character" w:customStyle="1" w:styleId="31">
    <w:name w:val="Заголовок 3 Знак1"/>
    <w:link w:val="3"/>
    <w:uiPriority w:val="99"/>
    <w:semiHidden/>
    <w:rsid w:val="002F186D"/>
    <w:rPr>
      <w:rFonts w:ascii="Cambria" w:hAnsi="Cambria" w:cs="Cambria"/>
      <w:b/>
      <w:bCs/>
      <w:sz w:val="26"/>
      <w:szCs w:val="26"/>
      <w:lang w:val="en-US" w:eastAsia="zh-CN"/>
    </w:rPr>
  </w:style>
  <w:style w:type="character" w:customStyle="1" w:styleId="41">
    <w:name w:val="Заголовок 4 Знак1"/>
    <w:link w:val="4"/>
    <w:uiPriority w:val="99"/>
    <w:semiHidden/>
    <w:rsid w:val="002F186D"/>
    <w:rPr>
      <w:rFonts w:ascii="Calibri" w:hAnsi="Calibri" w:cs="Calibri"/>
      <w:b/>
      <w:bCs/>
      <w:sz w:val="28"/>
      <w:szCs w:val="28"/>
      <w:lang w:val="en-US" w:eastAsia="zh-CN"/>
    </w:rPr>
  </w:style>
  <w:style w:type="character" w:customStyle="1" w:styleId="51">
    <w:name w:val="Заголовок 5 Знак1"/>
    <w:link w:val="5"/>
    <w:uiPriority w:val="99"/>
    <w:semiHidden/>
    <w:rsid w:val="002F186D"/>
    <w:rPr>
      <w:rFonts w:ascii="Calibri" w:hAnsi="Calibri" w:cs="Calibri"/>
      <w:b/>
      <w:bCs/>
      <w:i/>
      <w:iCs/>
      <w:sz w:val="26"/>
      <w:szCs w:val="26"/>
      <w:lang w:val="en-US" w:eastAsia="zh-CN"/>
    </w:rPr>
  </w:style>
  <w:style w:type="character" w:customStyle="1" w:styleId="61">
    <w:name w:val="Заголовок 6 Знак1"/>
    <w:link w:val="6"/>
    <w:uiPriority w:val="99"/>
    <w:semiHidden/>
    <w:rsid w:val="002F186D"/>
    <w:rPr>
      <w:rFonts w:ascii="Calibri" w:hAnsi="Calibri" w:cs="Calibri"/>
      <w:b/>
      <w:bCs/>
      <w:lang w:val="en-US" w:eastAsia="zh-CN"/>
    </w:rPr>
  </w:style>
  <w:style w:type="character" w:customStyle="1" w:styleId="71">
    <w:name w:val="Заголовок 7 Знак1"/>
    <w:link w:val="7"/>
    <w:uiPriority w:val="99"/>
    <w:semiHidden/>
    <w:rsid w:val="002F186D"/>
    <w:rPr>
      <w:rFonts w:ascii="Calibri" w:hAnsi="Calibri" w:cs="Calibri"/>
      <w:sz w:val="24"/>
      <w:szCs w:val="24"/>
      <w:lang w:val="en-US" w:eastAsia="zh-CN"/>
    </w:rPr>
  </w:style>
  <w:style w:type="character" w:customStyle="1" w:styleId="81">
    <w:name w:val="Заголовок 8 Знак1"/>
    <w:link w:val="8"/>
    <w:uiPriority w:val="99"/>
    <w:semiHidden/>
    <w:rsid w:val="002F186D"/>
    <w:rPr>
      <w:rFonts w:ascii="Calibri" w:hAnsi="Calibri" w:cs="Calibri"/>
      <w:i/>
      <w:iCs/>
      <w:sz w:val="24"/>
      <w:szCs w:val="24"/>
      <w:lang w:val="en-US" w:eastAsia="zh-CN"/>
    </w:rPr>
  </w:style>
  <w:style w:type="character" w:customStyle="1" w:styleId="91">
    <w:name w:val="Заголовок 9 Знак1"/>
    <w:link w:val="9"/>
    <w:uiPriority w:val="99"/>
    <w:semiHidden/>
    <w:rsid w:val="002F186D"/>
    <w:rPr>
      <w:rFonts w:ascii="Cambria" w:hAnsi="Cambria" w:cs="Cambria"/>
      <w:lang w:val="en-US" w:eastAsia="zh-CN"/>
    </w:rPr>
  </w:style>
  <w:style w:type="character" w:customStyle="1" w:styleId="WW8Num1z0">
    <w:name w:val="WW8Num1z0"/>
    <w:uiPriority w:val="99"/>
    <w:rsid w:val="003C52AC"/>
  </w:style>
  <w:style w:type="character" w:customStyle="1" w:styleId="WW8Num1z1">
    <w:name w:val="WW8Num1z1"/>
    <w:uiPriority w:val="99"/>
    <w:rsid w:val="003C52AC"/>
  </w:style>
  <w:style w:type="character" w:customStyle="1" w:styleId="WW8Num2z0">
    <w:name w:val="WW8Num2z0"/>
    <w:uiPriority w:val="99"/>
    <w:rsid w:val="003C52AC"/>
    <w:rPr>
      <w:rFonts w:ascii="Symbol" w:hAnsi="Symbol" w:cs="Symbol"/>
      <w:b/>
      <w:bCs/>
      <w:color w:val="000000"/>
    </w:rPr>
  </w:style>
  <w:style w:type="character" w:customStyle="1" w:styleId="WW8Num2z1">
    <w:name w:val="WW8Num2z1"/>
    <w:uiPriority w:val="99"/>
    <w:rsid w:val="003C52AC"/>
    <w:rPr>
      <w:rFonts w:ascii="Courier New" w:hAnsi="Courier New" w:cs="Courier New"/>
    </w:rPr>
  </w:style>
  <w:style w:type="character" w:customStyle="1" w:styleId="WW8Num2z2">
    <w:name w:val="WW8Num2z2"/>
    <w:uiPriority w:val="99"/>
    <w:rsid w:val="003C52AC"/>
    <w:rPr>
      <w:rFonts w:ascii="Wingdings" w:hAnsi="Wingdings" w:cs="Wingdings"/>
    </w:rPr>
  </w:style>
  <w:style w:type="character" w:customStyle="1" w:styleId="WW8Num2z3">
    <w:name w:val="WW8Num2z3"/>
    <w:uiPriority w:val="99"/>
    <w:rsid w:val="003C52AC"/>
    <w:rPr>
      <w:rFonts w:ascii="Symbol" w:hAnsi="Symbol" w:cs="Symbol"/>
    </w:rPr>
  </w:style>
  <w:style w:type="character" w:customStyle="1" w:styleId="WW8Num3z0">
    <w:name w:val="WW8Num3z0"/>
    <w:uiPriority w:val="99"/>
    <w:rsid w:val="003C52AC"/>
    <w:rPr>
      <w:rFonts w:ascii="Symbol" w:hAnsi="Symbol" w:cs="Symbol"/>
      <w:b/>
      <w:bCs/>
      <w:color w:val="800000"/>
    </w:rPr>
  </w:style>
  <w:style w:type="character" w:customStyle="1" w:styleId="WW8Num3z1">
    <w:name w:val="WW8Num3z1"/>
    <w:uiPriority w:val="99"/>
    <w:rsid w:val="003C52AC"/>
    <w:rPr>
      <w:rFonts w:ascii="Courier New" w:hAnsi="Courier New" w:cs="Courier New"/>
    </w:rPr>
  </w:style>
  <w:style w:type="character" w:customStyle="1" w:styleId="WW8Num3z2">
    <w:name w:val="WW8Num3z2"/>
    <w:uiPriority w:val="99"/>
    <w:rsid w:val="003C52AC"/>
    <w:rPr>
      <w:rFonts w:ascii="Wingdings" w:hAnsi="Wingdings" w:cs="Wingdings"/>
    </w:rPr>
  </w:style>
  <w:style w:type="character" w:customStyle="1" w:styleId="WW8Num3z3">
    <w:name w:val="WW8Num3z3"/>
    <w:uiPriority w:val="99"/>
    <w:rsid w:val="003C52AC"/>
    <w:rPr>
      <w:rFonts w:ascii="Symbol" w:hAnsi="Symbol" w:cs="Symbol"/>
    </w:rPr>
  </w:style>
  <w:style w:type="character" w:customStyle="1" w:styleId="WW8Num4z0">
    <w:name w:val="WW8Num4z0"/>
    <w:uiPriority w:val="99"/>
    <w:rsid w:val="003C52AC"/>
  </w:style>
  <w:style w:type="character" w:customStyle="1" w:styleId="WW8Num4z1">
    <w:name w:val="WW8Num4z1"/>
    <w:uiPriority w:val="99"/>
    <w:rsid w:val="003C52AC"/>
  </w:style>
  <w:style w:type="character" w:customStyle="1" w:styleId="WW8Num5z0">
    <w:name w:val="WW8Num5z0"/>
    <w:uiPriority w:val="99"/>
    <w:rsid w:val="003C52AC"/>
    <w:rPr>
      <w:rFonts w:ascii="Symbol" w:hAnsi="Symbol" w:cs="Symbol"/>
      <w:b/>
      <w:bCs/>
      <w:color w:val="800000"/>
    </w:rPr>
  </w:style>
  <w:style w:type="character" w:customStyle="1" w:styleId="WW8Num5z1">
    <w:name w:val="WW8Num5z1"/>
    <w:uiPriority w:val="99"/>
    <w:rsid w:val="003C52AC"/>
    <w:rPr>
      <w:rFonts w:ascii="Courier New" w:hAnsi="Courier New" w:cs="Courier New"/>
    </w:rPr>
  </w:style>
  <w:style w:type="character" w:customStyle="1" w:styleId="WW8Num5z2">
    <w:name w:val="WW8Num5z2"/>
    <w:uiPriority w:val="99"/>
    <w:rsid w:val="003C52AC"/>
    <w:rPr>
      <w:rFonts w:ascii="Wingdings" w:hAnsi="Wingdings" w:cs="Wingdings"/>
    </w:rPr>
  </w:style>
  <w:style w:type="character" w:customStyle="1" w:styleId="WW8Num5z3">
    <w:name w:val="WW8Num5z3"/>
    <w:uiPriority w:val="99"/>
    <w:rsid w:val="003C52AC"/>
    <w:rPr>
      <w:rFonts w:ascii="Symbol" w:hAnsi="Symbol" w:cs="Symbol"/>
    </w:rPr>
  </w:style>
  <w:style w:type="character" w:customStyle="1" w:styleId="WW8Num6z0">
    <w:name w:val="WW8Num6z0"/>
    <w:uiPriority w:val="99"/>
    <w:rsid w:val="003C52AC"/>
    <w:rPr>
      <w:rFonts w:ascii="Symbol" w:hAnsi="Symbol" w:cs="Symbol"/>
      <w:b/>
      <w:bCs/>
      <w:color w:val="000000"/>
    </w:rPr>
  </w:style>
  <w:style w:type="character" w:customStyle="1" w:styleId="WW8Num6z1">
    <w:name w:val="WW8Num6z1"/>
    <w:uiPriority w:val="99"/>
    <w:rsid w:val="003C52AC"/>
    <w:rPr>
      <w:rFonts w:ascii="Courier New" w:hAnsi="Courier New" w:cs="Courier New"/>
    </w:rPr>
  </w:style>
  <w:style w:type="character" w:customStyle="1" w:styleId="WW8Num6z2">
    <w:name w:val="WW8Num6z2"/>
    <w:uiPriority w:val="99"/>
    <w:rsid w:val="003C52AC"/>
    <w:rPr>
      <w:rFonts w:ascii="Wingdings" w:hAnsi="Wingdings" w:cs="Wingdings"/>
    </w:rPr>
  </w:style>
  <w:style w:type="character" w:customStyle="1" w:styleId="WW8Num6z3">
    <w:name w:val="WW8Num6z3"/>
    <w:uiPriority w:val="99"/>
    <w:rsid w:val="003C52AC"/>
    <w:rPr>
      <w:rFonts w:ascii="Symbol" w:hAnsi="Symbol" w:cs="Symbol"/>
    </w:rPr>
  </w:style>
  <w:style w:type="character" w:customStyle="1" w:styleId="WW8Num7z0">
    <w:name w:val="WW8Num7z0"/>
    <w:uiPriority w:val="99"/>
    <w:rsid w:val="003C52AC"/>
  </w:style>
  <w:style w:type="character" w:customStyle="1" w:styleId="WW8Num7z1">
    <w:name w:val="WW8Num7z1"/>
    <w:uiPriority w:val="99"/>
    <w:rsid w:val="003C52AC"/>
  </w:style>
  <w:style w:type="character" w:customStyle="1" w:styleId="WW8Num8z0">
    <w:name w:val="WW8Num8z0"/>
    <w:uiPriority w:val="99"/>
    <w:rsid w:val="003C52AC"/>
    <w:rPr>
      <w:rFonts w:ascii="Symbol" w:hAnsi="Symbol" w:cs="Symbol"/>
      <w:b/>
      <w:bCs/>
      <w:color w:val="000000"/>
    </w:rPr>
  </w:style>
  <w:style w:type="character" w:customStyle="1" w:styleId="WW8Num8z1">
    <w:name w:val="WW8Num8z1"/>
    <w:uiPriority w:val="99"/>
    <w:rsid w:val="003C52AC"/>
    <w:rPr>
      <w:rFonts w:ascii="Courier New" w:hAnsi="Courier New" w:cs="Courier New"/>
    </w:rPr>
  </w:style>
  <w:style w:type="character" w:customStyle="1" w:styleId="WW8Num8z2">
    <w:name w:val="WW8Num8z2"/>
    <w:uiPriority w:val="99"/>
    <w:rsid w:val="003C52AC"/>
    <w:rPr>
      <w:rFonts w:ascii="Wingdings" w:hAnsi="Wingdings" w:cs="Wingdings"/>
    </w:rPr>
  </w:style>
  <w:style w:type="character" w:customStyle="1" w:styleId="WW8Num8z3">
    <w:name w:val="WW8Num8z3"/>
    <w:uiPriority w:val="99"/>
    <w:rsid w:val="003C52AC"/>
    <w:rPr>
      <w:rFonts w:ascii="Symbol" w:hAnsi="Symbol" w:cs="Symbol"/>
    </w:rPr>
  </w:style>
  <w:style w:type="character" w:customStyle="1" w:styleId="WW8Num9z0">
    <w:name w:val="WW8Num9z0"/>
    <w:uiPriority w:val="99"/>
    <w:rsid w:val="003C52AC"/>
    <w:rPr>
      <w:rFonts w:ascii="Wingdings" w:hAnsi="Wingdings" w:cs="Wingdings"/>
      <w:b/>
      <w:bCs/>
      <w:color w:val="000000"/>
    </w:rPr>
  </w:style>
  <w:style w:type="character" w:customStyle="1" w:styleId="WW8Num9z1">
    <w:name w:val="WW8Num9z1"/>
    <w:uiPriority w:val="99"/>
    <w:rsid w:val="003C52AC"/>
    <w:rPr>
      <w:rFonts w:ascii="Courier New" w:hAnsi="Courier New" w:cs="Courier New"/>
    </w:rPr>
  </w:style>
  <w:style w:type="character" w:customStyle="1" w:styleId="WW8Num9z2">
    <w:name w:val="WW8Num9z2"/>
    <w:uiPriority w:val="99"/>
    <w:rsid w:val="003C52AC"/>
    <w:rPr>
      <w:rFonts w:ascii="Wingdings" w:hAnsi="Wingdings" w:cs="Wingdings"/>
    </w:rPr>
  </w:style>
  <w:style w:type="character" w:customStyle="1" w:styleId="WW8Num9z3">
    <w:name w:val="WW8Num9z3"/>
    <w:uiPriority w:val="99"/>
    <w:rsid w:val="003C52AC"/>
    <w:rPr>
      <w:rFonts w:ascii="Symbol" w:hAnsi="Symbol" w:cs="Symbol"/>
    </w:rPr>
  </w:style>
  <w:style w:type="character" w:customStyle="1" w:styleId="WW8Num10z0">
    <w:name w:val="WW8Num10z0"/>
    <w:uiPriority w:val="99"/>
    <w:rsid w:val="003C52AC"/>
    <w:rPr>
      <w:rFonts w:ascii="Symbol" w:hAnsi="Symbol" w:cs="Symbol"/>
      <w:color w:val="000000"/>
    </w:rPr>
  </w:style>
  <w:style w:type="character" w:customStyle="1" w:styleId="WW8Num10z1">
    <w:name w:val="WW8Num10z1"/>
    <w:uiPriority w:val="99"/>
    <w:rsid w:val="003C52AC"/>
    <w:rPr>
      <w:rFonts w:ascii="Courier New" w:hAnsi="Courier New" w:cs="Courier New"/>
    </w:rPr>
  </w:style>
  <w:style w:type="character" w:customStyle="1" w:styleId="WW8Num10z2">
    <w:name w:val="WW8Num10z2"/>
    <w:uiPriority w:val="99"/>
    <w:rsid w:val="003C52AC"/>
    <w:rPr>
      <w:rFonts w:ascii="Wingdings" w:hAnsi="Wingdings" w:cs="Wingdings"/>
    </w:rPr>
  </w:style>
  <w:style w:type="character" w:customStyle="1" w:styleId="WW8Num10z3">
    <w:name w:val="WW8Num10z3"/>
    <w:uiPriority w:val="99"/>
    <w:rsid w:val="003C52AC"/>
    <w:rPr>
      <w:rFonts w:ascii="Symbol" w:hAnsi="Symbol" w:cs="Symbol"/>
    </w:rPr>
  </w:style>
  <w:style w:type="character" w:customStyle="1" w:styleId="WW8Num11z0">
    <w:name w:val="WW8Num11z0"/>
    <w:uiPriority w:val="99"/>
    <w:rsid w:val="003C52AC"/>
    <w:rPr>
      <w:rFonts w:ascii="Symbol" w:hAnsi="Symbol" w:cs="Symbol"/>
    </w:rPr>
  </w:style>
  <w:style w:type="character" w:customStyle="1" w:styleId="WW8Num11z1">
    <w:name w:val="WW8Num11z1"/>
    <w:uiPriority w:val="99"/>
    <w:rsid w:val="003C52AC"/>
    <w:rPr>
      <w:rFonts w:ascii="Courier New" w:hAnsi="Courier New" w:cs="Courier New"/>
    </w:rPr>
  </w:style>
  <w:style w:type="character" w:customStyle="1" w:styleId="WW8Num11z2">
    <w:name w:val="WW8Num11z2"/>
    <w:uiPriority w:val="99"/>
    <w:rsid w:val="003C52AC"/>
    <w:rPr>
      <w:rFonts w:ascii="Wingdings" w:hAnsi="Wingdings" w:cs="Wingdings"/>
    </w:rPr>
  </w:style>
  <w:style w:type="character" w:customStyle="1" w:styleId="WW8Num12z0">
    <w:name w:val="WW8Num12z0"/>
    <w:uiPriority w:val="99"/>
    <w:rsid w:val="003C52AC"/>
    <w:rPr>
      <w:rFonts w:ascii="Symbol" w:hAnsi="Symbol" w:cs="Symbol"/>
    </w:rPr>
  </w:style>
  <w:style w:type="character" w:customStyle="1" w:styleId="WW8Num12z1">
    <w:name w:val="WW8Num12z1"/>
    <w:uiPriority w:val="99"/>
    <w:rsid w:val="003C52AC"/>
    <w:rPr>
      <w:rFonts w:ascii="Courier New" w:hAnsi="Courier New" w:cs="Courier New"/>
    </w:rPr>
  </w:style>
  <w:style w:type="character" w:customStyle="1" w:styleId="WW8Num12z2">
    <w:name w:val="WW8Num12z2"/>
    <w:uiPriority w:val="99"/>
    <w:rsid w:val="003C52AC"/>
    <w:rPr>
      <w:rFonts w:ascii="Wingdings" w:hAnsi="Wingdings" w:cs="Wingdings"/>
    </w:rPr>
  </w:style>
  <w:style w:type="character" w:customStyle="1" w:styleId="WW8Num13z0">
    <w:name w:val="WW8Num13z0"/>
    <w:uiPriority w:val="99"/>
    <w:rsid w:val="003C52AC"/>
    <w:rPr>
      <w:rFonts w:ascii="Wingdings" w:hAnsi="Wingdings" w:cs="Wingdings"/>
    </w:rPr>
  </w:style>
  <w:style w:type="character" w:customStyle="1" w:styleId="WW8Num13z1">
    <w:name w:val="WW8Num13z1"/>
    <w:uiPriority w:val="99"/>
    <w:rsid w:val="003C52AC"/>
    <w:rPr>
      <w:rFonts w:ascii="Courier New" w:hAnsi="Courier New" w:cs="Courier New"/>
    </w:rPr>
  </w:style>
  <w:style w:type="character" w:customStyle="1" w:styleId="WW8Num13z3">
    <w:name w:val="WW8Num13z3"/>
    <w:uiPriority w:val="99"/>
    <w:rsid w:val="003C52AC"/>
    <w:rPr>
      <w:rFonts w:ascii="Symbol" w:hAnsi="Symbol" w:cs="Symbol"/>
    </w:rPr>
  </w:style>
  <w:style w:type="character" w:customStyle="1" w:styleId="WW8Num14z0">
    <w:name w:val="WW8Num14z0"/>
    <w:uiPriority w:val="99"/>
    <w:rsid w:val="003C52AC"/>
    <w:rPr>
      <w:rFonts w:ascii="Symbol" w:hAnsi="Symbol" w:cs="Symbol"/>
    </w:rPr>
  </w:style>
  <w:style w:type="character" w:customStyle="1" w:styleId="WW8Num14z1">
    <w:name w:val="WW8Num14z1"/>
    <w:uiPriority w:val="99"/>
    <w:rsid w:val="003C52AC"/>
    <w:rPr>
      <w:rFonts w:ascii="Courier New" w:hAnsi="Courier New" w:cs="Courier New"/>
    </w:rPr>
  </w:style>
  <w:style w:type="character" w:customStyle="1" w:styleId="WW8Num14z2">
    <w:name w:val="WW8Num14z2"/>
    <w:uiPriority w:val="99"/>
    <w:rsid w:val="003C52AC"/>
    <w:rPr>
      <w:rFonts w:ascii="Wingdings" w:hAnsi="Wingdings" w:cs="Wingdings"/>
    </w:rPr>
  </w:style>
  <w:style w:type="character" w:customStyle="1" w:styleId="WW8Num15z0">
    <w:name w:val="WW8Num15z0"/>
    <w:uiPriority w:val="99"/>
    <w:rsid w:val="003C52AC"/>
    <w:rPr>
      <w:rFonts w:ascii="Symbol" w:hAnsi="Symbol" w:cs="Symbol"/>
      <w:color w:val="000000"/>
    </w:rPr>
  </w:style>
  <w:style w:type="character" w:customStyle="1" w:styleId="WW8Num15z1">
    <w:name w:val="WW8Num15z1"/>
    <w:uiPriority w:val="99"/>
    <w:rsid w:val="003C52AC"/>
    <w:rPr>
      <w:rFonts w:ascii="Courier New" w:hAnsi="Courier New" w:cs="Courier New"/>
    </w:rPr>
  </w:style>
  <w:style w:type="character" w:customStyle="1" w:styleId="WW8Num15z2">
    <w:name w:val="WW8Num15z2"/>
    <w:uiPriority w:val="99"/>
    <w:rsid w:val="003C52AC"/>
    <w:rPr>
      <w:rFonts w:ascii="Wingdings" w:hAnsi="Wingdings" w:cs="Wingdings"/>
    </w:rPr>
  </w:style>
  <w:style w:type="character" w:customStyle="1" w:styleId="WW8Num15z3">
    <w:name w:val="WW8Num15z3"/>
    <w:uiPriority w:val="99"/>
    <w:rsid w:val="003C52AC"/>
    <w:rPr>
      <w:rFonts w:ascii="Symbol" w:hAnsi="Symbol" w:cs="Symbol"/>
    </w:rPr>
  </w:style>
  <w:style w:type="character" w:customStyle="1" w:styleId="WW8Num16z0">
    <w:name w:val="WW8Num16z0"/>
    <w:uiPriority w:val="99"/>
    <w:rsid w:val="003C52AC"/>
    <w:rPr>
      <w:rFonts w:ascii="Wingdings" w:hAnsi="Wingdings" w:cs="Wingdings"/>
    </w:rPr>
  </w:style>
  <w:style w:type="character" w:customStyle="1" w:styleId="WW8Num16z1">
    <w:name w:val="WW8Num16z1"/>
    <w:uiPriority w:val="99"/>
    <w:rsid w:val="003C52AC"/>
    <w:rPr>
      <w:rFonts w:ascii="Courier New" w:hAnsi="Courier New" w:cs="Courier New"/>
    </w:rPr>
  </w:style>
  <w:style w:type="character" w:customStyle="1" w:styleId="WW8Num16z3">
    <w:name w:val="WW8Num16z3"/>
    <w:uiPriority w:val="99"/>
    <w:rsid w:val="003C52AC"/>
    <w:rPr>
      <w:rFonts w:ascii="Symbol" w:hAnsi="Symbol" w:cs="Symbol"/>
    </w:rPr>
  </w:style>
  <w:style w:type="character" w:customStyle="1" w:styleId="WW8Num17z0">
    <w:name w:val="WW8Num17z0"/>
    <w:uiPriority w:val="99"/>
    <w:rsid w:val="003C52AC"/>
    <w:rPr>
      <w:rFonts w:ascii="Wingdings" w:hAnsi="Wingdings" w:cs="Wingdings"/>
      <w:b/>
      <w:bCs/>
      <w:color w:val="000000"/>
    </w:rPr>
  </w:style>
  <w:style w:type="character" w:customStyle="1" w:styleId="WW8Num17z1">
    <w:name w:val="WW8Num17z1"/>
    <w:uiPriority w:val="99"/>
    <w:rsid w:val="003C52AC"/>
    <w:rPr>
      <w:rFonts w:ascii="Courier New" w:hAnsi="Courier New" w:cs="Courier New"/>
    </w:rPr>
  </w:style>
  <w:style w:type="character" w:customStyle="1" w:styleId="WW8Num17z2">
    <w:name w:val="WW8Num17z2"/>
    <w:uiPriority w:val="99"/>
    <w:rsid w:val="003C52AC"/>
    <w:rPr>
      <w:rFonts w:ascii="Wingdings" w:hAnsi="Wingdings" w:cs="Wingdings"/>
    </w:rPr>
  </w:style>
  <w:style w:type="character" w:customStyle="1" w:styleId="WW8Num17z3">
    <w:name w:val="WW8Num17z3"/>
    <w:uiPriority w:val="99"/>
    <w:rsid w:val="003C52AC"/>
    <w:rPr>
      <w:rFonts w:ascii="Symbol" w:hAnsi="Symbol" w:cs="Symbol"/>
    </w:rPr>
  </w:style>
  <w:style w:type="character" w:customStyle="1" w:styleId="WW8Num18z0">
    <w:name w:val="WW8Num18z0"/>
    <w:uiPriority w:val="99"/>
    <w:rsid w:val="003C52AC"/>
    <w:rPr>
      <w:rFonts w:ascii="Wingdings" w:hAnsi="Wingdings" w:cs="Wingdings"/>
    </w:rPr>
  </w:style>
  <w:style w:type="character" w:customStyle="1" w:styleId="WW8Num18z1">
    <w:name w:val="WW8Num18z1"/>
    <w:uiPriority w:val="99"/>
    <w:rsid w:val="003C52AC"/>
    <w:rPr>
      <w:rFonts w:ascii="Courier New" w:hAnsi="Courier New" w:cs="Courier New"/>
    </w:rPr>
  </w:style>
  <w:style w:type="character" w:customStyle="1" w:styleId="WW8Num18z3">
    <w:name w:val="WW8Num18z3"/>
    <w:uiPriority w:val="99"/>
    <w:rsid w:val="003C52AC"/>
    <w:rPr>
      <w:rFonts w:ascii="Symbol" w:hAnsi="Symbol" w:cs="Symbol"/>
    </w:rPr>
  </w:style>
  <w:style w:type="character" w:customStyle="1" w:styleId="WW8Num19z0">
    <w:name w:val="WW8Num19z0"/>
    <w:uiPriority w:val="99"/>
    <w:rsid w:val="003C52AC"/>
    <w:rPr>
      <w:rFonts w:ascii="Symbol" w:hAnsi="Symbol" w:cs="Symbol"/>
      <w:b/>
      <w:bCs/>
      <w:color w:val="000000"/>
    </w:rPr>
  </w:style>
  <w:style w:type="character" w:customStyle="1" w:styleId="WW8Num19z1">
    <w:name w:val="WW8Num19z1"/>
    <w:uiPriority w:val="99"/>
    <w:rsid w:val="003C52AC"/>
    <w:rPr>
      <w:rFonts w:ascii="Courier New" w:hAnsi="Courier New" w:cs="Courier New"/>
    </w:rPr>
  </w:style>
  <w:style w:type="character" w:customStyle="1" w:styleId="WW8Num19z2">
    <w:name w:val="WW8Num19z2"/>
    <w:uiPriority w:val="99"/>
    <w:rsid w:val="003C52AC"/>
    <w:rPr>
      <w:rFonts w:ascii="Wingdings" w:hAnsi="Wingdings" w:cs="Wingdings"/>
    </w:rPr>
  </w:style>
  <w:style w:type="character" w:customStyle="1" w:styleId="WW8Num19z3">
    <w:name w:val="WW8Num19z3"/>
    <w:uiPriority w:val="99"/>
    <w:rsid w:val="003C52AC"/>
    <w:rPr>
      <w:rFonts w:ascii="Symbol" w:hAnsi="Symbol" w:cs="Symbol"/>
    </w:rPr>
  </w:style>
  <w:style w:type="character" w:customStyle="1" w:styleId="WW8Num20z0">
    <w:name w:val="WW8Num20z0"/>
    <w:uiPriority w:val="99"/>
    <w:rsid w:val="003C52AC"/>
    <w:rPr>
      <w:rFonts w:ascii="Courier New" w:hAnsi="Courier New" w:cs="Courier New"/>
    </w:rPr>
  </w:style>
  <w:style w:type="character" w:customStyle="1" w:styleId="WW8Num20z2">
    <w:name w:val="WW8Num20z2"/>
    <w:uiPriority w:val="99"/>
    <w:rsid w:val="003C52AC"/>
    <w:rPr>
      <w:rFonts w:ascii="Wingdings" w:hAnsi="Wingdings" w:cs="Wingdings"/>
    </w:rPr>
  </w:style>
  <w:style w:type="character" w:customStyle="1" w:styleId="WW8Num20z3">
    <w:name w:val="WW8Num20z3"/>
    <w:uiPriority w:val="99"/>
    <w:rsid w:val="003C52AC"/>
    <w:rPr>
      <w:rFonts w:ascii="Symbol" w:hAnsi="Symbol" w:cs="Symbol"/>
    </w:rPr>
  </w:style>
  <w:style w:type="character" w:customStyle="1" w:styleId="WW8Num21z0">
    <w:name w:val="WW8Num21z0"/>
    <w:uiPriority w:val="99"/>
    <w:rsid w:val="003C52AC"/>
    <w:rPr>
      <w:rFonts w:ascii="Symbol" w:hAnsi="Symbol" w:cs="Symbol"/>
    </w:rPr>
  </w:style>
  <w:style w:type="character" w:customStyle="1" w:styleId="WW8Num21z1">
    <w:name w:val="WW8Num21z1"/>
    <w:uiPriority w:val="99"/>
    <w:rsid w:val="003C52AC"/>
    <w:rPr>
      <w:rFonts w:ascii="Courier New" w:hAnsi="Courier New" w:cs="Courier New"/>
    </w:rPr>
  </w:style>
  <w:style w:type="character" w:customStyle="1" w:styleId="WW8Num21z2">
    <w:name w:val="WW8Num21z2"/>
    <w:uiPriority w:val="99"/>
    <w:rsid w:val="003C52AC"/>
    <w:rPr>
      <w:rFonts w:ascii="Wingdings" w:hAnsi="Wingdings" w:cs="Wingdings"/>
    </w:rPr>
  </w:style>
  <w:style w:type="character" w:customStyle="1" w:styleId="WW8Num22z0">
    <w:name w:val="WW8Num22z0"/>
    <w:uiPriority w:val="99"/>
    <w:rsid w:val="003C52AC"/>
    <w:rPr>
      <w:rFonts w:ascii="Symbol" w:hAnsi="Symbol" w:cs="Symbol"/>
      <w:b/>
      <w:bCs/>
      <w:color w:val="800000"/>
    </w:rPr>
  </w:style>
  <w:style w:type="character" w:customStyle="1" w:styleId="WW8Num22z1">
    <w:name w:val="WW8Num22z1"/>
    <w:uiPriority w:val="99"/>
    <w:rsid w:val="003C52AC"/>
    <w:rPr>
      <w:rFonts w:ascii="Courier New" w:hAnsi="Courier New" w:cs="Courier New"/>
    </w:rPr>
  </w:style>
  <w:style w:type="character" w:customStyle="1" w:styleId="WW8Num22z2">
    <w:name w:val="WW8Num22z2"/>
    <w:uiPriority w:val="99"/>
    <w:rsid w:val="003C52AC"/>
    <w:rPr>
      <w:rFonts w:ascii="Wingdings" w:hAnsi="Wingdings" w:cs="Wingdings"/>
    </w:rPr>
  </w:style>
  <w:style w:type="character" w:customStyle="1" w:styleId="WW8Num22z3">
    <w:name w:val="WW8Num22z3"/>
    <w:uiPriority w:val="99"/>
    <w:rsid w:val="003C52AC"/>
    <w:rPr>
      <w:rFonts w:ascii="Symbol" w:hAnsi="Symbol" w:cs="Symbol"/>
    </w:rPr>
  </w:style>
  <w:style w:type="character" w:customStyle="1" w:styleId="WW8Num23z0">
    <w:name w:val="WW8Num23z0"/>
    <w:uiPriority w:val="99"/>
    <w:rsid w:val="003C52AC"/>
    <w:rPr>
      <w:rFonts w:ascii="Symbol" w:hAnsi="Symbol" w:cs="Symbol"/>
    </w:rPr>
  </w:style>
  <w:style w:type="character" w:customStyle="1" w:styleId="WW8Num23z1">
    <w:name w:val="WW8Num23z1"/>
    <w:uiPriority w:val="99"/>
    <w:rsid w:val="003C52AC"/>
    <w:rPr>
      <w:rFonts w:ascii="Courier New" w:hAnsi="Courier New" w:cs="Courier New"/>
    </w:rPr>
  </w:style>
  <w:style w:type="character" w:customStyle="1" w:styleId="WW8Num23z2">
    <w:name w:val="WW8Num23z2"/>
    <w:uiPriority w:val="99"/>
    <w:rsid w:val="003C52AC"/>
    <w:rPr>
      <w:rFonts w:ascii="Wingdings" w:hAnsi="Wingdings" w:cs="Wingdings"/>
    </w:rPr>
  </w:style>
  <w:style w:type="character" w:customStyle="1" w:styleId="WW8Num24z0">
    <w:name w:val="WW8Num24z0"/>
    <w:uiPriority w:val="99"/>
    <w:rsid w:val="003C52AC"/>
    <w:rPr>
      <w:rFonts w:ascii="Symbol" w:hAnsi="Symbol" w:cs="Symbol"/>
      <w:b/>
      <w:bCs/>
      <w:color w:val="800000"/>
    </w:rPr>
  </w:style>
  <w:style w:type="character" w:customStyle="1" w:styleId="WW8Num24z1">
    <w:name w:val="WW8Num24z1"/>
    <w:uiPriority w:val="99"/>
    <w:rsid w:val="003C52AC"/>
    <w:rPr>
      <w:rFonts w:ascii="Courier New" w:hAnsi="Courier New" w:cs="Courier New"/>
    </w:rPr>
  </w:style>
  <w:style w:type="character" w:customStyle="1" w:styleId="WW8Num24z2">
    <w:name w:val="WW8Num24z2"/>
    <w:uiPriority w:val="99"/>
    <w:rsid w:val="003C52AC"/>
    <w:rPr>
      <w:rFonts w:ascii="Wingdings" w:hAnsi="Wingdings" w:cs="Wingdings"/>
    </w:rPr>
  </w:style>
  <w:style w:type="character" w:customStyle="1" w:styleId="WW8Num24z3">
    <w:name w:val="WW8Num24z3"/>
    <w:uiPriority w:val="99"/>
    <w:rsid w:val="003C52AC"/>
    <w:rPr>
      <w:rFonts w:ascii="Symbol" w:hAnsi="Symbol" w:cs="Symbol"/>
    </w:rPr>
  </w:style>
  <w:style w:type="character" w:customStyle="1" w:styleId="WW8Num25z0">
    <w:name w:val="WW8Num25z0"/>
    <w:uiPriority w:val="99"/>
    <w:rsid w:val="003C52AC"/>
    <w:rPr>
      <w:rFonts w:ascii="Symbol" w:hAnsi="Symbol" w:cs="Symbol"/>
    </w:rPr>
  </w:style>
  <w:style w:type="character" w:customStyle="1" w:styleId="WW8Num25z1">
    <w:name w:val="WW8Num25z1"/>
    <w:uiPriority w:val="99"/>
    <w:rsid w:val="003C52AC"/>
    <w:rPr>
      <w:rFonts w:ascii="Courier New" w:hAnsi="Courier New" w:cs="Courier New"/>
    </w:rPr>
  </w:style>
  <w:style w:type="character" w:customStyle="1" w:styleId="WW8Num25z2">
    <w:name w:val="WW8Num25z2"/>
    <w:uiPriority w:val="99"/>
    <w:rsid w:val="003C52AC"/>
    <w:rPr>
      <w:rFonts w:ascii="Wingdings" w:hAnsi="Wingdings" w:cs="Wingdings"/>
    </w:rPr>
  </w:style>
  <w:style w:type="character" w:customStyle="1" w:styleId="WW8Num26z0">
    <w:name w:val="WW8Num26z0"/>
    <w:uiPriority w:val="99"/>
    <w:rsid w:val="003C52AC"/>
    <w:rPr>
      <w:rFonts w:ascii="Symbol" w:hAnsi="Symbol" w:cs="Symbol"/>
      <w:b/>
      <w:bCs/>
      <w:color w:val="000000"/>
    </w:rPr>
  </w:style>
  <w:style w:type="character" w:customStyle="1" w:styleId="WW8Num26z1">
    <w:name w:val="WW8Num26z1"/>
    <w:uiPriority w:val="99"/>
    <w:rsid w:val="003C52AC"/>
    <w:rPr>
      <w:rFonts w:ascii="Courier New" w:hAnsi="Courier New" w:cs="Courier New"/>
    </w:rPr>
  </w:style>
  <w:style w:type="character" w:customStyle="1" w:styleId="WW8Num26z2">
    <w:name w:val="WW8Num26z2"/>
    <w:uiPriority w:val="99"/>
    <w:rsid w:val="003C52AC"/>
    <w:rPr>
      <w:rFonts w:ascii="Wingdings" w:hAnsi="Wingdings" w:cs="Wingdings"/>
    </w:rPr>
  </w:style>
  <w:style w:type="character" w:customStyle="1" w:styleId="WW8Num26z3">
    <w:name w:val="WW8Num26z3"/>
    <w:uiPriority w:val="99"/>
    <w:rsid w:val="003C52AC"/>
    <w:rPr>
      <w:rFonts w:ascii="Symbol" w:hAnsi="Symbol" w:cs="Symbol"/>
    </w:rPr>
  </w:style>
  <w:style w:type="character" w:customStyle="1" w:styleId="WW8Num27z0">
    <w:name w:val="WW8Num27z0"/>
    <w:uiPriority w:val="99"/>
    <w:rsid w:val="003C52AC"/>
    <w:rPr>
      <w:rFonts w:ascii="Symbol" w:hAnsi="Symbol" w:cs="Symbol"/>
    </w:rPr>
  </w:style>
  <w:style w:type="character" w:customStyle="1" w:styleId="WW8Num27z1">
    <w:name w:val="WW8Num27z1"/>
    <w:uiPriority w:val="99"/>
    <w:rsid w:val="003C52AC"/>
    <w:rPr>
      <w:rFonts w:ascii="Courier New" w:hAnsi="Courier New" w:cs="Courier New"/>
    </w:rPr>
  </w:style>
  <w:style w:type="character" w:customStyle="1" w:styleId="WW8Num27z2">
    <w:name w:val="WW8Num27z2"/>
    <w:uiPriority w:val="99"/>
    <w:rsid w:val="003C52AC"/>
    <w:rPr>
      <w:rFonts w:ascii="Wingdings" w:hAnsi="Wingdings" w:cs="Wingdings"/>
    </w:rPr>
  </w:style>
  <w:style w:type="character" w:customStyle="1" w:styleId="WW8Num28z0">
    <w:name w:val="WW8Num28z0"/>
    <w:uiPriority w:val="99"/>
    <w:rsid w:val="003C52AC"/>
    <w:rPr>
      <w:rFonts w:ascii="Symbol" w:hAnsi="Symbol" w:cs="Symbol"/>
    </w:rPr>
  </w:style>
  <w:style w:type="character" w:customStyle="1" w:styleId="WW8Num28z1">
    <w:name w:val="WW8Num28z1"/>
    <w:uiPriority w:val="99"/>
    <w:rsid w:val="003C52AC"/>
    <w:rPr>
      <w:rFonts w:ascii="Courier New" w:hAnsi="Courier New" w:cs="Courier New"/>
    </w:rPr>
  </w:style>
  <w:style w:type="character" w:customStyle="1" w:styleId="WW8Num28z2">
    <w:name w:val="WW8Num28z2"/>
    <w:uiPriority w:val="99"/>
    <w:rsid w:val="003C52AC"/>
    <w:rPr>
      <w:rFonts w:ascii="Wingdings" w:hAnsi="Wingdings" w:cs="Wingdings"/>
    </w:rPr>
  </w:style>
  <w:style w:type="character" w:customStyle="1" w:styleId="WW8Num29z0">
    <w:name w:val="WW8Num29z0"/>
    <w:uiPriority w:val="99"/>
    <w:rsid w:val="003C52AC"/>
    <w:rPr>
      <w:rFonts w:ascii="Wingdings" w:hAnsi="Wingdings" w:cs="Wingdings"/>
      <w:b/>
      <w:bCs/>
      <w:color w:val="000000"/>
    </w:rPr>
  </w:style>
  <w:style w:type="character" w:customStyle="1" w:styleId="WW8Num29z1">
    <w:name w:val="WW8Num29z1"/>
    <w:uiPriority w:val="99"/>
    <w:rsid w:val="003C52AC"/>
    <w:rPr>
      <w:rFonts w:ascii="Courier New" w:hAnsi="Courier New" w:cs="Courier New"/>
    </w:rPr>
  </w:style>
  <w:style w:type="character" w:customStyle="1" w:styleId="WW8Num29z2">
    <w:name w:val="WW8Num29z2"/>
    <w:uiPriority w:val="99"/>
    <w:rsid w:val="003C52AC"/>
    <w:rPr>
      <w:rFonts w:ascii="Wingdings" w:hAnsi="Wingdings" w:cs="Wingdings"/>
    </w:rPr>
  </w:style>
  <w:style w:type="character" w:customStyle="1" w:styleId="WW8Num29z3">
    <w:name w:val="WW8Num29z3"/>
    <w:uiPriority w:val="99"/>
    <w:rsid w:val="003C52AC"/>
    <w:rPr>
      <w:rFonts w:ascii="Symbol" w:hAnsi="Symbol" w:cs="Symbol"/>
    </w:rPr>
  </w:style>
  <w:style w:type="character" w:customStyle="1" w:styleId="WW8Num30z0">
    <w:name w:val="WW8Num30z0"/>
    <w:uiPriority w:val="99"/>
    <w:rsid w:val="003C52AC"/>
    <w:rPr>
      <w:rFonts w:ascii="Symbol" w:hAnsi="Symbol" w:cs="Symbol"/>
    </w:rPr>
  </w:style>
  <w:style w:type="character" w:customStyle="1" w:styleId="WW8Num30z1">
    <w:name w:val="WW8Num30z1"/>
    <w:uiPriority w:val="99"/>
    <w:rsid w:val="003C52AC"/>
    <w:rPr>
      <w:rFonts w:ascii="Courier New" w:hAnsi="Courier New" w:cs="Courier New"/>
    </w:rPr>
  </w:style>
  <w:style w:type="character" w:customStyle="1" w:styleId="WW8Num30z2">
    <w:name w:val="WW8Num30z2"/>
    <w:uiPriority w:val="99"/>
    <w:rsid w:val="003C52AC"/>
    <w:rPr>
      <w:rFonts w:ascii="Wingdings" w:hAnsi="Wingdings" w:cs="Wingdings"/>
    </w:rPr>
  </w:style>
  <w:style w:type="character" w:customStyle="1" w:styleId="WW8Num31z0">
    <w:name w:val="WW8Num31z0"/>
    <w:uiPriority w:val="99"/>
    <w:rsid w:val="003C52AC"/>
    <w:rPr>
      <w:rFonts w:ascii="Courier New" w:hAnsi="Courier New" w:cs="Courier New"/>
    </w:rPr>
  </w:style>
  <w:style w:type="character" w:customStyle="1" w:styleId="WW8Num31z2">
    <w:name w:val="WW8Num31z2"/>
    <w:uiPriority w:val="99"/>
    <w:rsid w:val="003C52AC"/>
    <w:rPr>
      <w:rFonts w:ascii="Wingdings" w:hAnsi="Wingdings" w:cs="Wingdings"/>
    </w:rPr>
  </w:style>
  <w:style w:type="character" w:customStyle="1" w:styleId="WW8Num31z3">
    <w:name w:val="WW8Num31z3"/>
    <w:uiPriority w:val="99"/>
    <w:rsid w:val="003C52AC"/>
    <w:rPr>
      <w:rFonts w:ascii="Symbol" w:hAnsi="Symbol" w:cs="Symbol"/>
    </w:rPr>
  </w:style>
  <w:style w:type="character" w:customStyle="1" w:styleId="WW8Num32z0">
    <w:name w:val="WW8Num32z0"/>
    <w:uiPriority w:val="99"/>
    <w:rsid w:val="003C52AC"/>
    <w:rPr>
      <w:rFonts w:ascii="Symbol" w:hAnsi="Symbol" w:cs="Symbol"/>
      <w:color w:val="000000"/>
    </w:rPr>
  </w:style>
  <w:style w:type="character" w:customStyle="1" w:styleId="WW8Num32z1">
    <w:name w:val="WW8Num32z1"/>
    <w:uiPriority w:val="99"/>
    <w:rsid w:val="003C52AC"/>
    <w:rPr>
      <w:rFonts w:ascii="Courier New" w:hAnsi="Courier New" w:cs="Courier New"/>
    </w:rPr>
  </w:style>
  <w:style w:type="character" w:customStyle="1" w:styleId="WW8Num32z2">
    <w:name w:val="WW8Num32z2"/>
    <w:uiPriority w:val="99"/>
    <w:rsid w:val="003C52AC"/>
    <w:rPr>
      <w:rFonts w:ascii="Wingdings" w:hAnsi="Wingdings" w:cs="Wingdings"/>
    </w:rPr>
  </w:style>
  <w:style w:type="character" w:customStyle="1" w:styleId="WW8Num32z3">
    <w:name w:val="WW8Num32z3"/>
    <w:uiPriority w:val="99"/>
    <w:rsid w:val="003C52AC"/>
    <w:rPr>
      <w:rFonts w:ascii="Symbol" w:hAnsi="Symbol" w:cs="Symbol"/>
    </w:rPr>
  </w:style>
  <w:style w:type="character" w:customStyle="1" w:styleId="WW8Num33z0">
    <w:name w:val="WW8Num33z0"/>
    <w:uiPriority w:val="99"/>
    <w:rsid w:val="003C52AC"/>
    <w:rPr>
      <w:rFonts w:ascii="Symbol" w:hAnsi="Symbol" w:cs="Symbol"/>
      <w:b/>
      <w:bCs/>
      <w:color w:val="000000"/>
    </w:rPr>
  </w:style>
  <w:style w:type="character" w:customStyle="1" w:styleId="WW8Num33z1">
    <w:name w:val="WW8Num33z1"/>
    <w:uiPriority w:val="99"/>
    <w:rsid w:val="003C52AC"/>
    <w:rPr>
      <w:rFonts w:ascii="Courier New" w:hAnsi="Courier New" w:cs="Courier New"/>
    </w:rPr>
  </w:style>
  <w:style w:type="character" w:customStyle="1" w:styleId="WW8Num33z2">
    <w:name w:val="WW8Num33z2"/>
    <w:uiPriority w:val="99"/>
    <w:rsid w:val="003C52AC"/>
    <w:rPr>
      <w:rFonts w:ascii="Wingdings" w:hAnsi="Wingdings" w:cs="Wingdings"/>
    </w:rPr>
  </w:style>
  <w:style w:type="character" w:customStyle="1" w:styleId="WW8Num33z3">
    <w:name w:val="WW8Num33z3"/>
    <w:uiPriority w:val="99"/>
    <w:rsid w:val="003C52AC"/>
    <w:rPr>
      <w:rFonts w:ascii="Symbol" w:hAnsi="Symbol" w:cs="Symbol"/>
    </w:rPr>
  </w:style>
  <w:style w:type="character" w:customStyle="1" w:styleId="WW8Num34z0">
    <w:name w:val="WW8Num34z0"/>
    <w:uiPriority w:val="99"/>
    <w:rsid w:val="003C52AC"/>
    <w:rPr>
      <w:rFonts w:ascii="Wingdings" w:hAnsi="Wingdings" w:cs="Wingdings"/>
      <w:b/>
      <w:bCs/>
      <w:color w:val="000000"/>
    </w:rPr>
  </w:style>
  <w:style w:type="character" w:customStyle="1" w:styleId="WW8Num34z1">
    <w:name w:val="WW8Num34z1"/>
    <w:uiPriority w:val="99"/>
    <w:rsid w:val="003C52AC"/>
    <w:rPr>
      <w:rFonts w:ascii="Courier New" w:hAnsi="Courier New" w:cs="Courier New"/>
    </w:rPr>
  </w:style>
  <w:style w:type="character" w:customStyle="1" w:styleId="WW8Num34z2">
    <w:name w:val="WW8Num34z2"/>
    <w:uiPriority w:val="99"/>
    <w:rsid w:val="003C52AC"/>
    <w:rPr>
      <w:rFonts w:ascii="Wingdings" w:hAnsi="Wingdings" w:cs="Wingdings"/>
    </w:rPr>
  </w:style>
  <w:style w:type="character" w:customStyle="1" w:styleId="WW8Num34z3">
    <w:name w:val="WW8Num34z3"/>
    <w:uiPriority w:val="99"/>
    <w:rsid w:val="003C52AC"/>
    <w:rPr>
      <w:rFonts w:ascii="Symbol" w:hAnsi="Symbol" w:cs="Symbol"/>
    </w:rPr>
  </w:style>
  <w:style w:type="character" w:customStyle="1" w:styleId="WW8Num35z0">
    <w:name w:val="WW8Num35z0"/>
    <w:uiPriority w:val="99"/>
    <w:rsid w:val="003C52AC"/>
    <w:rPr>
      <w:rFonts w:ascii="Symbol" w:hAnsi="Symbol" w:cs="Symbol"/>
      <w:b/>
      <w:bCs/>
      <w:color w:val="000000"/>
    </w:rPr>
  </w:style>
  <w:style w:type="character" w:customStyle="1" w:styleId="WW8Num35z1">
    <w:name w:val="WW8Num35z1"/>
    <w:uiPriority w:val="99"/>
    <w:rsid w:val="003C52AC"/>
    <w:rPr>
      <w:rFonts w:ascii="Courier New" w:hAnsi="Courier New" w:cs="Courier New"/>
    </w:rPr>
  </w:style>
  <w:style w:type="character" w:customStyle="1" w:styleId="WW8Num35z2">
    <w:name w:val="WW8Num35z2"/>
    <w:uiPriority w:val="99"/>
    <w:rsid w:val="003C52AC"/>
    <w:rPr>
      <w:rFonts w:ascii="Wingdings" w:hAnsi="Wingdings" w:cs="Wingdings"/>
    </w:rPr>
  </w:style>
  <w:style w:type="character" w:customStyle="1" w:styleId="WW8Num35z3">
    <w:name w:val="WW8Num35z3"/>
    <w:uiPriority w:val="99"/>
    <w:rsid w:val="003C52AC"/>
    <w:rPr>
      <w:rFonts w:ascii="Symbol" w:hAnsi="Symbol" w:cs="Symbol"/>
    </w:rPr>
  </w:style>
  <w:style w:type="character" w:customStyle="1" w:styleId="WW8Num36z0">
    <w:name w:val="WW8Num36z0"/>
    <w:uiPriority w:val="99"/>
    <w:rsid w:val="003C52AC"/>
    <w:rPr>
      <w:rFonts w:ascii="Wingdings" w:hAnsi="Wingdings" w:cs="Wingdings"/>
    </w:rPr>
  </w:style>
  <w:style w:type="character" w:customStyle="1" w:styleId="WW8Num36z1">
    <w:name w:val="WW8Num36z1"/>
    <w:uiPriority w:val="99"/>
    <w:rsid w:val="003C52AC"/>
    <w:rPr>
      <w:rFonts w:ascii="Courier New" w:hAnsi="Courier New" w:cs="Courier New"/>
    </w:rPr>
  </w:style>
  <w:style w:type="character" w:customStyle="1" w:styleId="WW8Num36z3">
    <w:name w:val="WW8Num36z3"/>
    <w:uiPriority w:val="99"/>
    <w:rsid w:val="003C52AC"/>
    <w:rPr>
      <w:rFonts w:ascii="Symbol" w:hAnsi="Symbol" w:cs="Symbol"/>
    </w:rPr>
  </w:style>
  <w:style w:type="character" w:customStyle="1" w:styleId="WW8Num37z0">
    <w:name w:val="WW8Num37z0"/>
    <w:uiPriority w:val="99"/>
    <w:rsid w:val="003C52AC"/>
    <w:rPr>
      <w:rFonts w:ascii="Symbol" w:hAnsi="Symbol" w:cs="Symbol"/>
    </w:rPr>
  </w:style>
  <w:style w:type="character" w:customStyle="1" w:styleId="WW8Num37z1">
    <w:name w:val="WW8Num37z1"/>
    <w:uiPriority w:val="99"/>
    <w:rsid w:val="003C52AC"/>
    <w:rPr>
      <w:rFonts w:ascii="Courier New" w:hAnsi="Courier New" w:cs="Courier New"/>
    </w:rPr>
  </w:style>
  <w:style w:type="character" w:customStyle="1" w:styleId="WW8Num37z2">
    <w:name w:val="WW8Num37z2"/>
    <w:uiPriority w:val="99"/>
    <w:rsid w:val="003C52AC"/>
    <w:rPr>
      <w:rFonts w:ascii="Wingdings" w:hAnsi="Wingdings" w:cs="Wingdings"/>
    </w:rPr>
  </w:style>
  <w:style w:type="character" w:customStyle="1" w:styleId="WW8Num38z0">
    <w:name w:val="WW8Num38z0"/>
    <w:uiPriority w:val="99"/>
    <w:rsid w:val="003C52AC"/>
    <w:rPr>
      <w:rFonts w:ascii="Symbol" w:hAnsi="Symbol" w:cs="Symbol"/>
    </w:rPr>
  </w:style>
  <w:style w:type="character" w:customStyle="1" w:styleId="WW8Num38z1">
    <w:name w:val="WW8Num38z1"/>
    <w:uiPriority w:val="99"/>
    <w:rsid w:val="003C52AC"/>
    <w:rPr>
      <w:rFonts w:ascii="Courier New" w:hAnsi="Courier New" w:cs="Courier New"/>
    </w:rPr>
  </w:style>
  <w:style w:type="character" w:customStyle="1" w:styleId="WW8Num38z2">
    <w:name w:val="WW8Num38z2"/>
    <w:uiPriority w:val="99"/>
    <w:rsid w:val="003C52AC"/>
    <w:rPr>
      <w:rFonts w:ascii="Wingdings" w:hAnsi="Wingdings" w:cs="Wingdings"/>
    </w:rPr>
  </w:style>
  <w:style w:type="character" w:customStyle="1" w:styleId="WW8Num39z0">
    <w:name w:val="WW8Num39z0"/>
    <w:uiPriority w:val="99"/>
    <w:rsid w:val="003C52AC"/>
    <w:rPr>
      <w:rFonts w:ascii="Symbol" w:hAnsi="Symbol" w:cs="Symbol"/>
    </w:rPr>
  </w:style>
  <w:style w:type="character" w:customStyle="1" w:styleId="WW8Num39z1">
    <w:name w:val="WW8Num39z1"/>
    <w:uiPriority w:val="99"/>
    <w:rsid w:val="003C52AC"/>
    <w:rPr>
      <w:rFonts w:ascii="Courier New" w:hAnsi="Courier New" w:cs="Courier New"/>
    </w:rPr>
  </w:style>
  <w:style w:type="character" w:customStyle="1" w:styleId="WW8Num39z2">
    <w:name w:val="WW8Num39z2"/>
    <w:uiPriority w:val="99"/>
    <w:rsid w:val="003C52AC"/>
    <w:rPr>
      <w:rFonts w:ascii="Wingdings" w:hAnsi="Wingdings" w:cs="Wingdings"/>
    </w:rPr>
  </w:style>
  <w:style w:type="character" w:customStyle="1" w:styleId="WW8Num40z0">
    <w:name w:val="WW8Num40z0"/>
    <w:uiPriority w:val="99"/>
    <w:rsid w:val="003C52AC"/>
    <w:rPr>
      <w:rFonts w:ascii="Wingdings" w:hAnsi="Wingdings" w:cs="Wingdings"/>
    </w:rPr>
  </w:style>
  <w:style w:type="character" w:customStyle="1" w:styleId="WW8Num40z1">
    <w:name w:val="WW8Num40z1"/>
    <w:uiPriority w:val="99"/>
    <w:rsid w:val="003C52AC"/>
    <w:rPr>
      <w:rFonts w:ascii="Courier New" w:hAnsi="Courier New" w:cs="Courier New"/>
    </w:rPr>
  </w:style>
  <w:style w:type="character" w:customStyle="1" w:styleId="WW8Num40z3">
    <w:name w:val="WW8Num40z3"/>
    <w:uiPriority w:val="99"/>
    <w:rsid w:val="003C52AC"/>
    <w:rPr>
      <w:rFonts w:ascii="Symbol" w:hAnsi="Symbol" w:cs="Symbol"/>
    </w:rPr>
  </w:style>
  <w:style w:type="character" w:customStyle="1" w:styleId="WW8Num41z0">
    <w:name w:val="WW8Num41z0"/>
    <w:uiPriority w:val="99"/>
    <w:rsid w:val="003C52AC"/>
  </w:style>
  <w:style w:type="character" w:customStyle="1" w:styleId="WW8Num42z0">
    <w:name w:val="WW8Num42z0"/>
    <w:uiPriority w:val="99"/>
    <w:rsid w:val="003C52AC"/>
    <w:rPr>
      <w:rFonts w:ascii="Symbol" w:hAnsi="Symbol" w:cs="Symbol"/>
    </w:rPr>
  </w:style>
  <w:style w:type="character" w:customStyle="1" w:styleId="WW8Num42z1">
    <w:name w:val="WW8Num42z1"/>
    <w:uiPriority w:val="99"/>
    <w:rsid w:val="003C52AC"/>
    <w:rPr>
      <w:rFonts w:ascii="Courier New" w:hAnsi="Courier New" w:cs="Courier New"/>
    </w:rPr>
  </w:style>
  <w:style w:type="character" w:customStyle="1" w:styleId="WW8Num42z2">
    <w:name w:val="WW8Num42z2"/>
    <w:uiPriority w:val="99"/>
    <w:rsid w:val="003C52AC"/>
    <w:rPr>
      <w:rFonts w:ascii="Wingdings" w:hAnsi="Wingdings" w:cs="Wingdings"/>
    </w:rPr>
  </w:style>
  <w:style w:type="character" w:customStyle="1" w:styleId="WW8Num43z0">
    <w:name w:val="WW8Num43z0"/>
    <w:uiPriority w:val="99"/>
    <w:rsid w:val="003C52AC"/>
    <w:rPr>
      <w:rFonts w:ascii="Wingdings" w:hAnsi="Wingdings" w:cs="Wingdings"/>
      <w:b/>
      <w:bCs/>
      <w:color w:val="800000"/>
    </w:rPr>
  </w:style>
  <w:style w:type="character" w:customStyle="1" w:styleId="WW8Num43z1">
    <w:name w:val="WW8Num43z1"/>
    <w:uiPriority w:val="99"/>
    <w:rsid w:val="003C52AC"/>
    <w:rPr>
      <w:rFonts w:ascii="Courier New" w:hAnsi="Courier New" w:cs="Courier New"/>
    </w:rPr>
  </w:style>
  <w:style w:type="character" w:customStyle="1" w:styleId="WW8Num43z2">
    <w:name w:val="WW8Num43z2"/>
    <w:uiPriority w:val="99"/>
    <w:rsid w:val="003C52AC"/>
    <w:rPr>
      <w:rFonts w:ascii="Wingdings" w:hAnsi="Wingdings" w:cs="Wingdings"/>
    </w:rPr>
  </w:style>
  <w:style w:type="character" w:customStyle="1" w:styleId="WW8Num43z3">
    <w:name w:val="WW8Num43z3"/>
    <w:uiPriority w:val="99"/>
    <w:rsid w:val="003C52AC"/>
    <w:rPr>
      <w:rFonts w:ascii="Symbol" w:hAnsi="Symbol" w:cs="Symbol"/>
    </w:rPr>
  </w:style>
  <w:style w:type="character" w:customStyle="1" w:styleId="WW8Num44z0">
    <w:name w:val="WW8Num44z0"/>
    <w:uiPriority w:val="99"/>
    <w:rsid w:val="003C52AC"/>
    <w:rPr>
      <w:rFonts w:ascii="Wingdings" w:hAnsi="Wingdings" w:cs="Wingdings"/>
      <w:b/>
      <w:bCs/>
      <w:color w:val="000000"/>
    </w:rPr>
  </w:style>
  <w:style w:type="character" w:customStyle="1" w:styleId="WW8Num44z1">
    <w:name w:val="WW8Num44z1"/>
    <w:uiPriority w:val="99"/>
    <w:rsid w:val="003C52AC"/>
    <w:rPr>
      <w:rFonts w:ascii="Courier New" w:hAnsi="Courier New" w:cs="Courier New"/>
    </w:rPr>
  </w:style>
  <w:style w:type="character" w:customStyle="1" w:styleId="WW8Num44z2">
    <w:name w:val="WW8Num44z2"/>
    <w:uiPriority w:val="99"/>
    <w:rsid w:val="003C52AC"/>
    <w:rPr>
      <w:rFonts w:ascii="Wingdings" w:hAnsi="Wingdings" w:cs="Wingdings"/>
    </w:rPr>
  </w:style>
  <w:style w:type="character" w:customStyle="1" w:styleId="WW8Num44z3">
    <w:name w:val="WW8Num44z3"/>
    <w:uiPriority w:val="99"/>
    <w:rsid w:val="003C52AC"/>
    <w:rPr>
      <w:rFonts w:ascii="Symbol" w:hAnsi="Symbol" w:cs="Symbol"/>
    </w:rPr>
  </w:style>
  <w:style w:type="character" w:customStyle="1" w:styleId="WW8Num45z0">
    <w:name w:val="WW8Num45z0"/>
    <w:uiPriority w:val="99"/>
    <w:rsid w:val="003C52AC"/>
    <w:rPr>
      <w:rFonts w:ascii="Symbol" w:hAnsi="Symbol" w:cs="Symbol"/>
      <w:b/>
      <w:bCs/>
      <w:color w:val="000000"/>
    </w:rPr>
  </w:style>
  <w:style w:type="character" w:customStyle="1" w:styleId="WW8Num45z1">
    <w:name w:val="WW8Num45z1"/>
    <w:uiPriority w:val="99"/>
    <w:rsid w:val="003C52AC"/>
    <w:rPr>
      <w:rFonts w:ascii="Courier New" w:hAnsi="Courier New" w:cs="Courier New"/>
    </w:rPr>
  </w:style>
  <w:style w:type="character" w:customStyle="1" w:styleId="WW8Num45z2">
    <w:name w:val="WW8Num45z2"/>
    <w:uiPriority w:val="99"/>
    <w:rsid w:val="003C52AC"/>
    <w:rPr>
      <w:rFonts w:ascii="Wingdings" w:hAnsi="Wingdings" w:cs="Wingdings"/>
    </w:rPr>
  </w:style>
  <w:style w:type="character" w:customStyle="1" w:styleId="WW8Num45z3">
    <w:name w:val="WW8Num45z3"/>
    <w:uiPriority w:val="99"/>
    <w:rsid w:val="003C52AC"/>
    <w:rPr>
      <w:rFonts w:ascii="Symbol" w:hAnsi="Symbol" w:cs="Symbol"/>
    </w:rPr>
  </w:style>
  <w:style w:type="character" w:customStyle="1" w:styleId="WW8Num46z0">
    <w:name w:val="WW8Num46z0"/>
    <w:uiPriority w:val="99"/>
    <w:rsid w:val="003C52AC"/>
  </w:style>
  <w:style w:type="character" w:customStyle="1" w:styleId="WW8Num46z1">
    <w:name w:val="WW8Num46z1"/>
    <w:uiPriority w:val="99"/>
    <w:rsid w:val="003C52AC"/>
  </w:style>
  <w:style w:type="character" w:customStyle="1" w:styleId="WW8Num47z0">
    <w:name w:val="WW8Num47z0"/>
    <w:uiPriority w:val="99"/>
    <w:rsid w:val="003C52AC"/>
    <w:rPr>
      <w:rFonts w:ascii="Wingdings" w:hAnsi="Wingdings" w:cs="Wingdings"/>
      <w:b/>
      <w:bCs/>
      <w:color w:val="800000"/>
    </w:rPr>
  </w:style>
  <w:style w:type="character" w:customStyle="1" w:styleId="WW8Num47z1">
    <w:name w:val="WW8Num47z1"/>
    <w:uiPriority w:val="99"/>
    <w:rsid w:val="003C52AC"/>
    <w:rPr>
      <w:rFonts w:ascii="Courier New" w:hAnsi="Courier New" w:cs="Courier New"/>
    </w:rPr>
  </w:style>
  <w:style w:type="character" w:customStyle="1" w:styleId="WW8Num47z2">
    <w:name w:val="WW8Num47z2"/>
    <w:uiPriority w:val="99"/>
    <w:rsid w:val="003C52AC"/>
    <w:rPr>
      <w:rFonts w:ascii="Wingdings" w:hAnsi="Wingdings" w:cs="Wingdings"/>
    </w:rPr>
  </w:style>
  <w:style w:type="character" w:customStyle="1" w:styleId="WW8Num47z3">
    <w:name w:val="WW8Num47z3"/>
    <w:uiPriority w:val="99"/>
    <w:rsid w:val="003C52AC"/>
    <w:rPr>
      <w:rFonts w:ascii="Symbol" w:hAnsi="Symbol" w:cs="Symbol"/>
    </w:rPr>
  </w:style>
  <w:style w:type="character" w:customStyle="1" w:styleId="WW8Num48z0">
    <w:name w:val="WW8Num48z0"/>
    <w:uiPriority w:val="99"/>
    <w:rsid w:val="003C52AC"/>
    <w:rPr>
      <w:rFonts w:ascii="Symbol" w:hAnsi="Symbol" w:cs="Symbol"/>
      <w:color w:val="000000"/>
    </w:rPr>
  </w:style>
  <w:style w:type="character" w:customStyle="1" w:styleId="WW8Num48z1">
    <w:name w:val="WW8Num48z1"/>
    <w:uiPriority w:val="99"/>
    <w:rsid w:val="003C52AC"/>
    <w:rPr>
      <w:rFonts w:ascii="Courier New" w:hAnsi="Courier New" w:cs="Courier New"/>
    </w:rPr>
  </w:style>
  <w:style w:type="character" w:customStyle="1" w:styleId="WW8Num48z2">
    <w:name w:val="WW8Num48z2"/>
    <w:uiPriority w:val="99"/>
    <w:rsid w:val="003C52AC"/>
    <w:rPr>
      <w:rFonts w:ascii="Wingdings" w:hAnsi="Wingdings" w:cs="Wingdings"/>
    </w:rPr>
  </w:style>
  <w:style w:type="character" w:customStyle="1" w:styleId="WW8Num48z3">
    <w:name w:val="WW8Num48z3"/>
    <w:uiPriority w:val="99"/>
    <w:rsid w:val="003C52AC"/>
    <w:rPr>
      <w:rFonts w:ascii="Symbol" w:hAnsi="Symbol" w:cs="Symbol"/>
    </w:rPr>
  </w:style>
  <w:style w:type="character" w:customStyle="1" w:styleId="InternetLink">
    <w:name w:val="Internet Link"/>
    <w:uiPriority w:val="99"/>
    <w:rsid w:val="003C52AC"/>
    <w:rPr>
      <w:color w:val="0000FF"/>
      <w:u w:val="single"/>
    </w:rPr>
  </w:style>
  <w:style w:type="character" w:customStyle="1" w:styleId="StrongEmphasis">
    <w:name w:val="Strong Emphasis"/>
    <w:uiPriority w:val="99"/>
    <w:rsid w:val="003C52AC"/>
    <w:rPr>
      <w:b/>
      <w:bCs/>
    </w:rPr>
  </w:style>
  <w:style w:type="character" w:customStyle="1" w:styleId="FootnoteCharacters">
    <w:name w:val="Footnote Characters"/>
    <w:uiPriority w:val="99"/>
    <w:rsid w:val="003C52AC"/>
    <w:rPr>
      <w:vertAlign w:val="superscript"/>
    </w:rPr>
  </w:style>
  <w:style w:type="character" w:customStyle="1" w:styleId="VisitedInternetLink">
    <w:name w:val="Visited Internet Link"/>
    <w:uiPriority w:val="99"/>
    <w:rsid w:val="003C52AC"/>
    <w:rPr>
      <w:color w:val="800080"/>
      <w:u w:val="single"/>
    </w:rPr>
  </w:style>
  <w:style w:type="character" w:customStyle="1" w:styleId="10">
    <w:name w:val="Заголовок 1 Знак"/>
    <w:uiPriority w:val="99"/>
    <w:rsid w:val="003C52AC"/>
    <w:rPr>
      <w:rFonts w:ascii="Cambria" w:hAnsi="Cambria" w:cs="Cambria"/>
      <w:b/>
      <w:bCs/>
      <w:kern w:val="2"/>
      <w:sz w:val="32"/>
      <w:szCs w:val="32"/>
    </w:rPr>
  </w:style>
  <w:style w:type="character" w:customStyle="1" w:styleId="20">
    <w:name w:val="Заголовок 2 Знак"/>
    <w:uiPriority w:val="99"/>
    <w:rsid w:val="003C52AC"/>
    <w:rPr>
      <w:rFonts w:ascii="Cambria" w:hAnsi="Cambria" w:cs="Cambria"/>
      <w:b/>
      <w:bCs/>
      <w:i/>
      <w:iCs/>
      <w:sz w:val="28"/>
      <w:szCs w:val="28"/>
    </w:rPr>
  </w:style>
  <w:style w:type="character" w:customStyle="1" w:styleId="30">
    <w:name w:val="Заголовок 3 Знак"/>
    <w:uiPriority w:val="99"/>
    <w:rsid w:val="003C52AC"/>
    <w:rPr>
      <w:rFonts w:ascii="Cambria" w:hAnsi="Cambria" w:cs="Cambria"/>
      <w:b/>
      <w:bCs/>
      <w:sz w:val="26"/>
      <w:szCs w:val="26"/>
    </w:rPr>
  </w:style>
  <w:style w:type="character" w:customStyle="1" w:styleId="40">
    <w:name w:val="Заголовок 4 Знак"/>
    <w:uiPriority w:val="99"/>
    <w:rsid w:val="003C52AC"/>
    <w:rPr>
      <w:b/>
      <w:bCs/>
      <w:sz w:val="28"/>
      <w:szCs w:val="28"/>
    </w:rPr>
  </w:style>
  <w:style w:type="character" w:customStyle="1" w:styleId="50">
    <w:name w:val="Заголовок 5 Знак"/>
    <w:uiPriority w:val="99"/>
    <w:rsid w:val="003C52AC"/>
    <w:rPr>
      <w:b/>
      <w:bCs/>
      <w:i/>
      <w:iCs/>
      <w:sz w:val="26"/>
      <w:szCs w:val="26"/>
    </w:rPr>
  </w:style>
  <w:style w:type="character" w:customStyle="1" w:styleId="60">
    <w:name w:val="Заголовок 6 Знак"/>
    <w:uiPriority w:val="99"/>
    <w:rsid w:val="003C52AC"/>
    <w:rPr>
      <w:b/>
      <w:bCs/>
    </w:rPr>
  </w:style>
  <w:style w:type="character" w:customStyle="1" w:styleId="70">
    <w:name w:val="Заголовок 7 Знак"/>
    <w:uiPriority w:val="99"/>
    <w:rsid w:val="003C52AC"/>
    <w:rPr>
      <w:sz w:val="24"/>
      <w:szCs w:val="24"/>
    </w:rPr>
  </w:style>
  <w:style w:type="character" w:customStyle="1" w:styleId="80">
    <w:name w:val="Заголовок 8 Знак"/>
    <w:uiPriority w:val="99"/>
    <w:rsid w:val="003C52AC"/>
    <w:rPr>
      <w:i/>
      <w:iCs/>
      <w:sz w:val="24"/>
      <w:szCs w:val="24"/>
    </w:rPr>
  </w:style>
  <w:style w:type="character" w:customStyle="1" w:styleId="90">
    <w:name w:val="Заголовок 9 Знак"/>
    <w:uiPriority w:val="99"/>
    <w:rsid w:val="003C52AC"/>
    <w:rPr>
      <w:rFonts w:ascii="Cambria" w:hAnsi="Cambria" w:cs="Cambria"/>
    </w:rPr>
  </w:style>
  <w:style w:type="character" w:customStyle="1" w:styleId="a3">
    <w:name w:val="Название Знак"/>
    <w:uiPriority w:val="99"/>
    <w:rsid w:val="003C52AC"/>
    <w:rPr>
      <w:rFonts w:ascii="Cambria" w:hAnsi="Cambria" w:cs="Cambria"/>
      <w:b/>
      <w:bCs/>
      <w:kern w:val="2"/>
      <w:sz w:val="32"/>
      <w:szCs w:val="32"/>
    </w:rPr>
  </w:style>
  <w:style w:type="character" w:customStyle="1" w:styleId="a4">
    <w:name w:val="Подзаголовок Знак"/>
    <w:uiPriority w:val="99"/>
    <w:rsid w:val="003C52AC"/>
    <w:rPr>
      <w:rFonts w:ascii="Cambria" w:hAnsi="Cambria" w:cs="Cambria"/>
      <w:sz w:val="24"/>
      <w:szCs w:val="24"/>
    </w:rPr>
  </w:style>
  <w:style w:type="character" w:styleId="a5">
    <w:name w:val="Emphasis"/>
    <w:uiPriority w:val="99"/>
    <w:qFormat/>
    <w:rsid w:val="003C52AC"/>
    <w:rPr>
      <w:rFonts w:ascii="Calibri" w:hAnsi="Calibri" w:cs="Calibri"/>
      <w:b/>
      <w:bCs/>
      <w:i/>
      <w:iCs/>
    </w:rPr>
  </w:style>
  <w:style w:type="character" w:customStyle="1" w:styleId="NoSpacingChar">
    <w:name w:val="No Spacing Char"/>
    <w:uiPriority w:val="99"/>
    <w:rsid w:val="003C52AC"/>
    <w:rPr>
      <w:sz w:val="32"/>
      <w:szCs w:val="32"/>
    </w:rPr>
  </w:style>
  <w:style w:type="character" w:customStyle="1" w:styleId="QuoteChar">
    <w:name w:val="Quote Char"/>
    <w:uiPriority w:val="99"/>
    <w:rsid w:val="003C52AC"/>
    <w:rPr>
      <w:i/>
      <w:iCs/>
      <w:sz w:val="24"/>
      <w:szCs w:val="24"/>
    </w:rPr>
  </w:style>
  <w:style w:type="character" w:customStyle="1" w:styleId="IntenseQuoteChar">
    <w:name w:val="Intense Quote Char"/>
    <w:uiPriority w:val="99"/>
    <w:rsid w:val="003C52AC"/>
    <w:rPr>
      <w:b/>
      <w:bCs/>
      <w:i/>
      <w:iCs/>
      <w:sz w:val="24"/>
      <w:szCs w:val="24"/>
    </w:rPr>
  </w:style>
  <w:style w:type="character" w:styleId="a6">
    <w:name w:val="Subtle Emphasis"/>
    <w:uiPriority w:val="99"/>
    <w:qFormat/>
    <w:rsid w:val="003C52AC"/>
    <w:rPr>
      <w:i/>
      <w:iCs/>
      <w:color w:val="auto"/>
    </w:rPr>
  </w:style>
  <w:style w:type="character" w:styleId="a7">
    <w:name w:val="Intense Emphasis"/>
    <w:uiPriority w:val="99"/>
    <w:qFormat/>
    <w:rsid w:val="003C52AC"/>
    <w:rPr>
      <w:b/>
      <w:bCs/>
      <w:i/>
      <w:iCs/>
      <w:sz w:val="24"/>
      <w:szCs w:val="24"/>
      <w:u w:val="single"/>
    </w:rPr>
  </w:style>
  <w:style w:type="character" w:styleId="a8">
    <w:name w:val="Subtle Reference"/>
    <w:uiPriority w:val="99"/>
    <w:qFormat/>
    <w:rsid w:val="003C52AC"/>
    <w:rPr>
      <w:sz w:val="24"/>
      <w:szCs w:val="24"/>
      <w:u w:val="single"/>
    </w:rPr>
  </w:style>
  <w:style w:type="character" w:styleId="a9">
    <w:name w:val="Intense Reference"/>
    <w:uiPriority w:val="99"/>
    <w:qFormat/>
    <w:rsid w:val="003C52AC"/>
    <w:rPr>
      <w:b/>
      <w:bCs/>
      <w:sz w:val="24"/>
      <w:szCs w:val="24"/>
      <w:u w:val="single"/>
    </w:rPr>
  </w:style>
  <w:style w:type="character" w:styleId="aa">
    <w:name w:val="Book Title"/>
    <w:uiPriority w:val="99"/>
    <w:qFormat/>
    <w:rsid w:val="003C52AC"/>
    <w:rPr>
      <w:rFonts w:ascii="Cambria" w:hAnsi="Cambria" w:cs="Cambria"/>
      <w:b/>
      <w:bCs/>
      <w:i/>
      <w:iCs/>
      <w:sz w:val="24"/>
      <w:szCs w:val="24"/>
    </w:rPr>
  </w:style>
  <w:style w:type="character" w:customStyle="1" w:styleId="ab">
    <w:name w:val="Основной текст Знак"/>
    <w:uiPriority w:val="99"/>
    <w:rsid w:val="003C52AC"/>
    <w:rPr>
      <w:rFonts w:ascii="Times New Roman" w:hAnsi="Times New Roman" w:cs="Times New Roman"/>
      <w:sz w:val="26"/>
      <w:szCs w:val="26"/>
      <w:shd w:val="clear" w:color="auto" w:fill="FFFFFF"/>
    </w:rPr>
  </w:style>
  <w:style w:type="character" w:styleId="HTML">
    <w:name w:val="HTML Code"/>
    <w:uiPriority w:val="99"/>
    <w:rsid w:val="003C52AC"/>
    <w:rPr>
      <w:rFonts w:ascii="Courier New" w:hAnsi="Courier New" w:cs="Courier New"/>
      <w:sz w:val="20"/>
      <w:szCs w:val="20"/>
    </w:rPr>
  </w:style>
  <w:style w:type="character" w:customStyle="1" w:styleId="ac">
    <w:name w:val="Текст выноски Знак"/>
    <w:uiPriority w:val="99"/>
    <w:rsid w:val="003C52AC"/>
    <w:rPr>
      <w:rFonts w:ascii="Tahoma" w:hAnsi="Tahoma" w:cs="Tahoma"/>
      <w:sz w:val="16"/>
      <w:szCs w:val="16"/>
      <w:lang w:val="en-US"/>
    </w:rPr>
  </w:style>
  <w:style w:type="character" w:customStyle="1" w:styleId="ad">
    <w:name w:val="Верхний колонтитул Знак"/>
    <w:uiPriority w:val="99"/>
    <w:rsid w:val="003C52AC"/>
    <w:rPr>
      <w:sz w:val="24"/>
      <w:szCs w:val="24"/>
      <w:lang w:val="en-US"/>
    </w:rPr>
  </w:style>
  <w:style w:type="character" w:customStyle="1" w:styleId="ae">
    <w:name w:val="Нижний колонтитул Знак"/>
    <w:uiPriority w:val="99"/>
    <w:rsid w:val="003C52AC"/>
    <w:rPr>
      <w:sz w:val="24"/>
      <w:szCs w:val="24"/>
      <w:lang w:val="en-US"/>
    </w:rPr>
  </w:style>
  <w:style w:type="paragraph" w:customStyle="1" w:styleId="Heading">
    <w:name w:val="Heading"/>
    <w:basedOn w:val="a"/>
    <w:next w:val="a"/>
    <w:uiPriority w:val="99"/>
    <w:rsid w:val="003C52AC"/>
    <w:pPr>
      <w:spacing w:before="240" w:after="60"/>
      <w:jc w:val="center"/>
      <w:outlineLvl w:val="0"/>
    </w:pPr>
    <w:rPr>
      <w:rFonts w:ascii="Cambria" w:hAnsi="Cambria" w:cs="Cambria"/>
      <w:b/>
      <w:bCs/>
      <w:kern w:val="2"/>
      <w:sz w:val="32"/>
      <w:szCs w:val="32"/>
    </w:rPr>
  </w:style>
  <w:style w:type="paragraph" w:styleId="af">
    <w:name w:val="Body Text"/>
    <w:basedOn w:val="a"/>
    <w:link w:val="12"/>
    <w:uiPriority w:val="99"/>
    <w:rsid w:val="003C52AC"/>
    <w:pPr>
      <w:shd w:val="clear" w:color="auto" w:fill="FFFFFF"/>
      <w:spacing w:before="360" w:after="240" w:line="302" w:lineRule="exact"/>
      <w:jc w:val="both"/>
    </w:pPr>
    <w:rPr>
      <w:rFonts w:eastAsia="DejaVu Sans" w:cs="Times New Roman"/>
    </w:rPr>
  </w:style>
  <w:style w:type="character" w:customStyle="1" w:styleId="12">
    <w:name w:val="Основной текст Знак1"/>
    <w:link w:val="af"/>
    <w:uiPriority w:val="99"/>
    <w:semiHidden/>
    <w:rsid w:val="002F186D"/>
    <w:rPr>
      <w:rFonts w:ascii="Calibri" w:hAnsi="Calibri" w:cs="Calibri"/>
      <w:sz w:val="24"/>
      <w:szCs w:val="24"/>
      <w:lang w:val="en-US" w:eastAsia="zh-CN"/>
    </w:rPr>
  </w:style>
  <w:style w:type="paragraph" w:styleId="af0">
    <w:name w:val="List"/>
    <w:basedOn w:val="af"/>
    <w:uiPriority w:val="99"/>
    <w:rsid w:val="003C52AC"/>
  </w:style>
  <w:style w:type="paragraph" w:styleId="af1">
    <w:name w:val="caption"/>
    <w:basedOn w:val="a"/>
    <w:next w:val="a"/>
    <w:uiPriority w:val="99"/>
    <w:qFormat/>
    <w:rsid w:val="003C52AC"/>
    <w:rPr>
      <w:caps/>
      <w:spacing w:val="10"/>
      <w:sz w:val="18"/>
      <w:szCs w:val="18"/>
    </w:rPr>
  </w:style>
  <w:style w:type="paragraph" w:customStyle="1" w:styleId="Index">
    <w:name w:val="Index"/>
    <w:basedOn w:val="a"/>
    <w:uiPriority w:val="99"/>
    <w:rsid w:val="003C52AC"/>
    <w:pPr>
      <w:suppressLineNumbers/>
    </w:pPr>
  </w:style>
  <w:style w:type="paragraph" w:customStyle="1" w:styleId="ConsPlusNonformat">
    <w:name w:val="ConsPlusNonformat"/>
    <w:uiPriority w:val="99"/>
    <w:rsid w:val="003C52AC"/>
    <w:pPr>
      <w:autoSpaceDE w:val="0"/>
      <w:spacing w:after="200" w:line="276" w:lineRule="auto"/>
    </w:pPr>
    <w:rPr>
      <w:rFonts w:ascii="Courier New" w:eastAsia="Times New Roman" w:hAnsi="Courier New" w:cs="Courier New"/>
      <w:sz w:val="22"/>
      <w:szCs w:val="22"/>
      <w:lang w:eastAsia="zh-CN"/>
    </w:rPr>
  </w:style>
  <w:style w:type="paragraph" w:customStyle="1" w:styleId="ConsPlusNormal">
    <w:name w:val="ConsPlusNormal"/>
    <w:uiPriority w:val="99"/>
    <w:rsid w:val="003C52AC"/>
    <w:pPr>
      <w:widowControl w:val="0"/>
      <w:autoSpaceDE w:val="0"/>
      <w:spacing w:after="200" w:line="276" w:lineRule="auto"/>
      <w:ind w:firstLine="720"/>
    </w:pPr>
    <w:rPr>
      <w:rFonts w:ascii="Arial" w:eastAsia="Times New Roman" w:hAnsi="Arial" w:cs="Arial"/>
      <w:sz w:val="22"/>
      <w:szCs w:val="22"/>
      <w:lang w:eastAsia="zh-CN"/>
    </w:rPr>
  </w:style>
  <w:style w:type="paragraph" w:styleId="af2">
    <w:name w:val="footnote text"/>
    <w:basedOn w:val="a"/>
    <w:link w:val="af3"/>
    <w:uiPriority w:val="99"/>
    <w:semiHidden/>
    <w:rsid w:val="003C52AC"/>
    <w:rPr>
      <w:rFonts w:eastAsia="DejaVu Sans" w:cs="Times New Roman"/>
      <w:sz w:val="20"/>
      <w:szCs w:val="20"/>
    </w:rPr>
  </w:style>
  <w:style w:type="character" w:customStyle="1" w:styleId="af3">
    <w:name w:val="Текст сноски Знак"/>
    <w:link w:val="af2"/>
    <w:uiPriority w:val="99"/>
    <w:semiHidden/>
    <w:rsid w:val="002F186D"/>
    <w:rPr>
      <w:rFonts w:ascii="Calibri" w:hAnsi="Calibri" w:cs="Calibri"/>
      <w:sz w:val="20"/>
      <w:szCs w:val="20"/>
      <w:lang w:val="en-US" w:eastAsia="zh-CN"/>
    </w:rPr>
  </w:style>
  <w:style w:type="paragraph" w:styleId="af4">
    <w:name w:val="Subtitle"/>
    <w:basedOn w:val="a"/>
    <w:next w:val="a"/>
    <w:link w:val="13"/>
    <w:uiPriority w:val="99"/>
    <w:qFormat/>
    <w:rsid w:val="003C52AC"/>
    <w:pPr>
      <w:spacing w:after="60"/>
      <w:jc w:val="center"/>
      <w:outlineLvl w:val="1"/>
    </w:pPr>
    <w:rPr>
      <w:rFonts w:ascii="Cambria" w:eastAsia="DejaVu Sans" w:hAnsi="Cambria" w:cs="Times New Roman"/>
    </w:rPr>
  </w:style>
  <w:style w:type="character" w:customStyle="1" w:styleId="13">
    <w:name w:val="Подзаголовок Знак1"/>
    <w:link w:val="af4"/>
    <w:uiPriority w:val="99"/>
    <w:rsid w:val="002F186D"/>
    <w:rPr>
      <w:rFonts w:ascii="Cambria" w:hAnsi="Cambria" w:cs="Cambria"/>
      <w:sz w:val="24"/>
      <w:szCs w:val="24"/>
      <w:lang w:val="en-US" w:eastAsia="zh-CN"/>
    </w:rPr>
  </w:style>
  <w:style w:type="paragraph" w:styleId="af5">
    <w:name w:val="No Spacing"/>
    <w:basedOn w:val="a"/>
    <w:uiPriority w:val="99"/>
    <w:qFormat/>
    <w:rsid w:val="003C52AC"/>
  </w:style>
  <w:style w:type="paragraph" w:styleId="af6">
    <w:name w:val="List Paragraph"/>
    <w:basedOn w:val="a"/>
    <w:uiPriority w:val="99"/>
    <w:qFormat/>
    <w:rsid w:val="003C52AC"/>
    <w:pPr>
      <w:ind w:left="720"/>
    </w:pPr>
  </w:style>
  <w:style w:type="paragraph" w:styleId="22">
    <w:name w:val="Quote"/>
    <w:basedOn w:val="a"/>
    <w:next w:val="a"/>
    <w:link w:val="23"/>
    <w:uiPriority w:val="99"/>
    <w:qFormat/>
    <w:rsid w:val="003C52AC"/>
    <w:rPr>
      <w:rFonts w:eastAsia="DejaVu Sans" w:cs="Times New Roman"/>
      <w:i/>
      <w:iCs/>
      <w:color w:val="000000"/>
    </w:rPr>
  </w:style>
  <w:style w:type="character" w:customStyle="1" w:styleId="23">
    <w:name w:val="Цитата 2 Знак"/>
    <w:link w:val="22"/>
    <w:uiPriority w:val="99"/>
    <w:rsid w:val="002F186D"/>
    <w:rPr>
      <w:rFonts w:ascii="Calibri" w:hAnsi="Calibri" w:cs="Calibri"/>
      <w:i/>
      <w:iCs/>
      <w:color w:val="000000"/>
      <w:sz w:val="24"/>
      <w:szCs w:val="24"/>
      <w:lang w:val="en-US" w:eastAsia="zh-CN"/>
    </w:rPr>
  </w:style>
  <w:style w:type="paragraph" w:styleId="af7">
    <w:name w:val="Intense Quote"/>
    <w:basedOn w:val="a"/>
    <w:next w:val="a"/>
    <w:link w:val="af8"/>
    <w:uiPriority w:val="99"/>
    <w:qFormat/>
    <w:rsid w:val="003C52AC"/>
    <w:pPr>
      <w:ind w:left="720" w:right="720"/>
    </w:pPr>
    <w:rPr>
      <w:rFonts w:eastAsia="DejaVu Sans" w:cs="Times New Roman"/>
      <w:b/>
      <w:bCs/>
      <w:i/>
      <w:iCs/>
    </w:rPr>
  </w:style>
  <w:style w:type="character" w:customStyle="1" w:styleId="af8">
    <w:name w:val="Выделенная цитата Знак"/>
    <w:link w:val="af7"/>
    <w:uiPriority w:val="99"/>
    <w:rsid w:val="002F186D"/>
    <w:rPr>
      <w:rFonts w:ascii="Calibri" w:hAnsi="Calibri" w:cs="Calibri"/>
      <w:b/>
      <w:bCs/>
      <w:i/>
      <w:iCs/>
      <w:color w:val="auto"/>
      <w:sz w:val="24"/>
      <w:szCs w:val="24"/>
      <w:lang w:val="en-US" w:eastAsia="zh-CN"/>
    </w:rPr>
  </w:style>
  <w:style w:type="paragraph" w:styleId="af9">
    <w:name w:val="TOC Heading"/>
    <w:basedOn w:val="1"/>
    <w:next w:val="a"/>
    <w:uiPriority w:val="99"/>
    <w:qFormat/>
    <w:rsid w:val="003C52AC"/>
    <w:pPr>
      <w:numPr>
        <w:numId w:val="0"/>
      </w:numPr>
    </w:pPr>
  </w:style>
  <w:style w:type="paragraph" w:styleId="afa">
    <w:name w:val="Balloon Text"/>
    <w:basedOn w:val="a"/>
    <w:link w:val="14"/>
    <w:uiPriority w:val="99"/>
    <w:semiHidden/>
    <w:rsid w:val="003C52AC"/>
    <w:rPr>
      <w:rFonts w:ascii="Times New Roman" w:hAnsi="Times New Roman" w:cs="Times New Roman"/>
      <w:sz w:val="2"/>
      <w:szCs w:val="2"/>
    </w:rPr>
  </w:style>
  <w:style w:type="character" w:customStyle="1" w:styleId="14">
    <w:name w:val="Текст выноски Знак1"/>
    <w:link w:val="afa"/>
    <w:uiPriority w:val="99"/>
    <w:semiHidden/>
    <w:rsid w:val="002F186D"/>
    <w:rPr>
      <w:rFonts w:eastAsia="Times New Roman"/>
      <w:sz w:val="2"/>
      <w:szCs w:val="2"/>
      <w:lang w:val="en-US" w:eastAsia="zh-CN"/>
    </w:rPr>
  </w:style>
  <w:style w:type="paragraph" w:styleId="afb">
    <w:name w:val="header"/>
    <w:basedOn w:val="a"/>
    <w:link w:val="15"/>
    <w:uiPriority w:val="99"/>
    <w:rsid w:val="003C52AC"/>
    <w:pPr>
      <w:tabs>
        <w:tab w:val="center" w:pos="4677"/>
        <w:tab w:val="right" w:pos="9355"/>
      </w:tabs>
    </w:pPr>
    <w:rPr>
      <w:rFonts w:eastAsia="DejaVu Sans" w:cs="Times New Roman"/>
    </w:rPr>
  </w:style>
  <w:style w:type="character" w:customStyle="1" w:styleId="15">
    <w:name w:val="Верхний колонтитул Знак1"/>
    <w:link w:val="afb"/>
    <w:uiPriority w:val="99"/>
    <w:semiHidden/>
    <w:rsid w:val="002F186D"/>
    <w:rPr>
      <w:rFonts w:ascii="Calibri" w:hAnsi="Calibri" w:cs="Calibri"/>
      <w:sz w:val="24"/>
      <w:szCs w:val="24"/>
      <w:lang w:val="en-US" w:eastAsia="zh-CN"/>
    </w:rPr>
  </w:style>
  <w:style w:type="paragraph" w:styleId="afc">
    <w:name w:val="footer"/>
    <w:basedOn w:val="a"/>
    <w:link w:val="16"/>
    <w:uiPriority w:val="99"/>
    <w:rsid w:val="003C52AC"/>
    <w:pPr>
      <w:tabs>
        <w:tab w:val="center" w:pos="4677"/>
        <w:tab w:val="right" w:pos="9355"/>
      </w:tabs>
    </w:pPr>
    <w:rPr>
      <w:rFonts w:eastAsia="DejaVu Sans" w:cs="Times New Roman"/>
    </w:rPr>
  </w:style>
  <w:style w:type="character" w:customStyle="1" w:styleId="16">
    <w:name w:val="Нижний колонтитул Знак1"/>
    <w:link w:val="afc"/>
    <w:uiPriority w:val="99"/>
    <w:semiHidden/>
    <w:rsid w:val="002F186D"/>
    <w:rPr>
      <w:rFonts w:ascii="Calibri" w:hAnsi="Calibri" w:cs="Calibri"/>
      <w:sz w:val="24"/>
      <w:szCs w:val="24"/>
      <w:lang w:val="en-US" w:eastAsia="zh-CN"/>
    </w:rPr>
  </w:style>
  <w:style w:type="paragraph" w:customStyle="1" w:styleId="unknownstyle1">
    <w:name w:val="unknown style1"/>
    <w:uiPriority w:val="99"/>
    <w:rsid w:val="003C52AC"/>
    <w:pPr>
      <w:spacing w:line="264" w:lineRule="auto"/>
    </w:pPr>
    <w:rPr>
      <w:rFonts w:ascii="Cambria" w:eastAsia="Times New Roman" w:hAnsi="Cambria" w:cs="Cambria"/>
      <w:color w:val="006699"/>
      <w:kern w:val="2"/>
      <w:sz w:val="14"/>
      <w:szCs w:val="14"/>
      <w:lang w:eastAsia="zh-CN"/>
    </w:rPr>
  </w:style>
  <w:style w:type="paragraph" w:customStyle="1" w:styleId="TableContents">
    <w:name w:val="Table Contents"/>
    <w:basedOn w:val="a"/>
    <w:uiPriority w:val="99"/>
    <w:rsid w:val="003C52AC"/>
    <w:pPr>
      <w:suppressLineNumbers/>
    </w:pPr>
  </w:style>
  <w:style w:type="paragraph" w:customStyle="1" w:styleId="TableHeading">
    <w:name w:val="Table Heading"/>
    <w:basedOn w:val="TableContents"/>
    <w:uiPriority w:val="99"/>
    <w:rsid w:val="003C52AC"/>
    <w:pPr>
      <w:jc w:val="center"/>
    </w:pPr>
    <w:rPr>
      <w:b/>
      <w:bCs/>
    </w:rPr>
  </w:style>
  <w:style w:type="paragraph" w:styleId="afd">
    <w:name w:val="Normal (Web)"/>
    <w:basedOn w:val="a"/>
    <w:uiPriority w:val="99"/>
    <w:rsid w:val="00B95894"/>
    <w:pPr>
      <w:spacing w:before="100" w:beforeAutospacing="1" w:after="100" w:afterAutospacing="1"/>
    </w:pPr>
    <w:rPr>
      <w:rFonts w:eastAsia="DejaVu Sans" w:cs="Times New Roman"/>
      <w:lang w:val="ru-RU" w:eastAsia="ru-RU"/>
    </w:rPr>
  </w:style>
  <w:style w:type="character" w:styleId="afe">
    <w:name w:val="Hyperlink"/>
    <w:uiPriority w:val="99"/>
    <w:rsid w:val="00B32C05"/>
    <w:rPr>
      <w:color w:val="0066CC"/>
      <w:u w:val="single"/>
    </w:rPr>
  </w:style>
  <w:style w:type="character" w:customStyle="1" w:styleId="82">
    <w:name w:val="Основной текст (8)_"/>
    <w:link w:val="83"/>
    <w:uiPriority w:val="99"/>
    <w:rsid w:val="00B32C05"/>
    <w:rPr>
      <w:rFonts w:eastAsia="Times New Roman"/>
      <w:color w:val="000000"/>
      <w:sz w:val="18"/>
      <w:szCs w:val="18"/>
      <w:lang w:val="ru-RU" w:eastAsia="ru-RU"/>
    </w:rPr>
  </w:style>
  <w:style w:type="paragraph" w:customStyle="1" w:styleId="83">
    <w:name w:val="Основной текст (8)"/>
    <w:basedOn w:val="a"/>
    <w:link w:val="82"/>
    <w:uiPriority w:val="99"/>
    <w:rsid w:val="00B32C05"/>
    <w:pPr>
      <w:widowControl w:val="0"/>
      <w:shd w:val="clear" w:color="auto" w:fill="FFFFFF"/>
      <w:spacing w:line="226" w:lineRule="exact"/>
      <w:jc w:val="both"/>
    </w:pPr>
    <w:rPr>
      <w:rFonts w:ascii="Times New Roman" w:hAnsi="Times New Roman" w:cs="Times New Roman"/>
      <w:color w:val="000000"/>
      <w:sz w:val="18"/>
      <w:szCs w:val="18"/>
      <w:lang w:val="ru-RU" w:eastAsia="ru-RU"/>
    </w:rPr>
  </w:style>
  <w:style w:type="character" w:customStyle="1" w:styleId="17">
    <w:name w:val="Неразрешенное упоминание1"/>
    <w:uiPriority w:val="99"/>
    <w:semiHidden/>
    <w:unhideWhenUsed/>
    <w:rsid w:val="00D5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90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Удостоверение адвоката, является единственным официальным документом, подтверждающим статус адвоката          (п</vt:lpstr>
    </vt:vector>
  </TitlesOfParts>
  <Company>Microsoft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Удостоверение адвоката, является единственным официальным документом, подтверждающим статус адвоката          (п</dc:title>
  <dc:subject/>
  <dc:creator>UMUN-105</dc:creator>
  <cp:keywords/>
  <dc:description/>
  <cp:lastModifiedBy>Идельбаев Рустам Ермекович</cp:lastModifiedBy>
  <cp:revision>9</cp:revision>
  <cp:lastPrinted>2024-05-15T23:04:00Z</cp:lastPrinted>
  <dcterms:created xsi:type="dcterms:W3CDTF">2024-05-01T00:56:00Z</dcterms:created>
  <dcterms:modified xsi:type="dcterms:W3CDTF">2024-06-14T08:12:00Z</dcterms:modified>
</cp:coreProperties>
</file>