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A4" w:rsidRPr="00AB5EAB" w:rsidRDefault="00956CA4" w:rsidP="00956CA4">
      <w:pPr>
        <w:jc w:val="center"/>
        <w:rPr>
          <w:sz w:val="28"/>
          <w:szCs w:val="28"/>
        </w:rPr>
      </w:pPr>
      <w:r w:rsidRPr="00AB5EAB">
        <w:rPr>
          <w:sz w:val="28"/>
          <w:szCs w:val="28"/>
        </w:rPr>
        <w:t>РОССИЙСКАЯ ФЕДЕРАЦИЯ                                                                        РОСТОВСКАЯ ОБЛАСТЬ                                                                                ТАЦИНСКИЙ РАЙОН</w:t>
      </w:r>
    </w:p>
    <w:p w:rsidR="00956CA4" w:rsidRPr="00AB5EAB" w:rsidRDefault="00956CA4" w:rsidP="00956CA4">
      <w:pPr>
        <w:ind w:left="-705"/>
        <w:jc w:val="center"/>
        <w:rPr>
          <w:sz w:val="28"/>
          <w:szCs w:val="28"/>
        </w:rPr>
      </w:pPr>
      <w:r w:rsidRPr="00AB5EAB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 xml:space="preserve">СУХОВСКОЕ </w:t>
      </w:r>
      <w:r w:rsidRPr="00AB5EAB">
        <w:rPr>
          <w:sz w:val="28"/>
          <w:szCs w:val="28"/>
        </w:rPr>
        <w:t xml:space="preserve"> СЕЛЬСКОЕ ПОСЕЛЕНИЕ»</w:t>
      </w:r>
    </w:p>
    <w:p w:rsidR="00956CA4" w:rsidRPr="00AB5EAB" w:rsidRDefault="00956CA4" w:rsidP="00956CA4">
      <w:pPr>
        <w:jc w:val="center"/>
        <w:rPr>
          <w:sz w:val="28"/>
          <w:szCs w:val="28"/>
        </w:rPr>
      </w:pPr>
      <w:r w:rsidRPr="00AB5EA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СУХОВСКОГО</w:t>
      </w:r>
      <w:r w:rsidRPr="00AB5EAB">
        <w:rPr>
          <w:sz w:val="28"/>
          <w:szCs w:val="28"/>
        </w:rPr>
        <w:t xml:space="preserve"> СЕЛЬСКОГО ПОСЕЛЕНИЯ</w:t>
      </w:r>
    </w:p>
    <w:p w:rsidR="00956CA4" w:rsidRPr="00AB5EAB" w:rsidRDefault="00956CA4" w:rsidP="00956CA4">
      <w:pPr>
        <w:jc w:val="center"/>
        <w:rPr>
          <w:sz w:val="28"/>
          <w:szCs w:val="28"/>
        </w:rPr>
      </w:pPr>
    </w:p>
    <w:p w:rsidR="00956CA4" w:rsidRPr="00AB5EAB" w:rsidRDefault="00956CA4" w:rsidP="00956CA4">
      <w:pPr>
        <w:pStyle w:val="a6"/>
        <w:tabs>
          <w:tab w:val="left" w:pos="2700"/>
        </w:tabs>
        <w:ind w:firstLine="2700"/>
        <w:jc w:val="left"/>
        <w:rPr>
          <w:b w:val="0"/>
          <w:bCs w:val="0"/>
          <w:sz w:val="28"/>
          <w:szCs w:val="28"/>
        </w:rPr>
      </w:pPr>
      <w:r w:rsidRPr="00AB5EAB">
        <w:rPr>
          <w:bCs w:val="0"/>
          <w:sz w:val="28"/>
          <w:szCs w:val="28"/>
        </w:rPr>
        <w:t xml:space="preserve">                </w:t>
      </w:r>
      <w:r w:rsidRPr="00AB5EAB">
        <w:rPr>
          <w:b w:val="0"/>
          <w:bCs w:val="0"/>
          <w:sz w:val="28"/>
          <w:szCs w:val="28"/>
        </w:rPr>
        <w:t>ПОСТАНОВЛЕНИЕ</w:t>
      </w:r>
    </w:p>
    <w:p w:rsidR="00956CA4" w:rsidRPr="00AB5EAB" w:rsidRDefault="00956CA4" w:rsidP="00956CA4">
      <w:pPr>
        <w:pStyle w:val="a7"/>
        <w:spacing w:before="0" w:after="0"/>
      </w:pPr>
    </w:p>
    <w:p w:rsidR="00956CA4" w:rsidRPr="00AB5EAB" w:rsidRDefault="00956CA4" w:rsidP="00956CA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 февраля </w:t>
      </w:r>
      <w:r w:rsidRPr="00AB5EAB">
        <w:rPr>
          <w:rFonts w:eastAsia="Calibri"/>
          <w:sz w:val="28"/>
          <w:szCs w:val="28"/>
        </w:rPr>
        <w:t xml:space="preserve"> 2025 года                                   № </w:t>
      </w:r>
      <w:r>
        <w:rPr>
          <w:rFonts w:eastAsia="Calibri"/>
          <w:sz w:val="28"/>
          <w:szCs w:val="28"/>
        </w:rPr>
        <w:t>7</w:t>
      </w:r>
      <w:r w:rsidRPr="00AB5EAB">
        <w:rPr>
          <w:rFonts w:eastAsia="Calibri"/>
          <w:sz w:val="28"/>
          <w:szCs w:val="28"/>
        </w:rPr>
        <w:t xml:space="preserve">                                        </w:t>
      </w:r>
      <w:r>
        <w:rPr>
          <w:rFonts w:eastAsia="Calibri"/>
          <w:sz w:val="28"/>
          <w:szCs w:val="28"/>
        </w:rPr>
        <w:t>п</w:t>
      </w:r>
      <w:r w:rsidRPr="00AB5EAB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Новосуховый </w:t>
      </w:r>
    </w:p>
    <w:p w:rsidR="00956CA4" w:rsidRPr="00AB5EAB" w:rsidRDefault="00956CA4" w:rsidP="00956CA4">
      <w:pPr>
        <w:autoSpaceDE w:val="0"/>
        <w:jc w:val="both"/>
        <w:rPr>
          <w:sz w:val="28"/>
          <w:szCs w:val="28"/>
        </w:rPr>
      </w:pPr>
    </w:p>
    <w:p w:rsidR="00956CA4" w:rsidRPr="00AB5EAB" w:rsidRDefault="00956CA4" w:rsidP="00956CA4">
      <w:pPr>
        <w:pStyle w:val="aa"/>
        <w:ind w:right="6095"/>
        <w:jc w:val="both"/>
        <w:rPr>
          <w:rFonts w:ascii="Times New Roman" w:hAnsi="Times New Roman"/>
          <w:sz w:val="28"/>
          <w:szCs w:val="28"/>
        </w:rPr>
      </w:pPr>
      <w:r w:rsidRPr="00AB5EAB">
        <w:rPr>
          <w:rFonts w:ascii="Times New Roman" w:hAnsi="Times New Roman"/>
          <w:iCs/>
          <w:sz w:val="28"/>
          <w:szCs w:val="28"/>
        </w:rPr>
        <w:t>Об утверждении</w:t>
      </w:r>
      <w:r>
        <w:rPr>
          <w:rFonts w:ascii="Times New Roman" w:hAnsi="Times New Roman"/>
          <w:iCs/>
          <w:sz w:val="28"/>
          <w:szCs w:val="28"/>
        </w:rPr>
        <w:t xml:space="preserve"> Положения</w:t>
      </w:r>
      <w:r w:rsidRPr="00AB5EA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 порядке</w:t>
      </w:r>
      <w:r w:rsidRPr="00AB5EAB">
        <w:rPr>
          <w:rFonts w:ascii="Times New Roman" w:hAnsi="Times New Roman"/>
          <w:iCs/>
          <w:sz w:val="28"/>
          <w:szCs w:val="28"/>
        </w:rPr>
        <w:t xml:space="preserve"> привлечения к дисциплинарной </w:t>
      </w:r>
      <w:r>
        <w:rPr>
          <w:rFonts w:ascii="Times New Roman" w:hAnsi="Times New Roman"/>
          <w:iCs/>
          <w:sz w:val="28"/>
          <w:szCs w:val="28"/>
        </w:rPr>
        <w:t>о</w:t>
      </w:r>
      <w:r w:rsidRPr="00AB5EAB">
        <w:rPr>
          <w:rFonts w:ascii="Times New Roman" w:hAnsi="Times New Roman"/>
          <w:iCs/>
          <w:sz w:val="28"/>
          <w:szCs w:val="28"/>
        </w:rPr>
        <w:t xml:space="preserve">тветственности </w:t>
      </w:r>
      <w:r>
        <w:rPr>
          <w:rFonts w:ascii="Times New Roman" w:hAnsi="Times New Roman"/>
          <w:iCs/>
          <w:sz w:val="28"/>
          <w:szCs w:val="28"/>
        </w:rPr>
        <w:t>м</w:t>
      </w:r>
      <w:r w:rsidRPr="00AB5EAB">
        <w:rPr>
          <w:rFonts w:ascii="Times New Roman" w:hAnsi="Times New Roman"/>
          <w:iCs/>
          <w:sz w:val="28"/>
          <w:szCs w:val="28"/>
        </w:rPr>
        <w:t xml:space="preserve">униципальных служащих в администрации </w:t>
      </w:r>
      <w:r>
        <w:rPr>
          <w:rFonts w:ascii="Times New Roman" w:hAnsi="Times New Roman"/>
          <w:iCs/>
          <w:sz w:val="28"/>
          <w:szCs w:val="28"/>
        </w:rPr>
        <w:t xml:space="preserve">Суховского </w:t>
      </w:r>
      <w:r w:rsidRPr="00AB5EAB">
        <w:rPr>
          <w:rFonts w:ascii="Times New Roman" w:hAnsi="Times New Roman"/>
          <w:iCs/>
          <w:sz w:val="28"/>
          <w:szCs w:val="28"/>
        </w:rPr>
        <w:t>сельского  поселения</w:t>
      </w:r>
    </w:p>
    <w:p w:rsidR="00956CA4" w:rsidRPr="00AB5EAB" w:rsidRDefault="00956CA4" w:rsidP="00956CA4">
      <w:pPr>
        <w:autoSpaceDE w:val="0"/>
        <w:ind w:firstLine="720"/>
        <w:jc w:val="both"/>
        <w:rPr>
          <w:color w:val="000000"/>
          <w:sz w:val="28"/>
          <w:szCs w:val="28"/>
        </w:rPr>
      </w:pPr>
    </w:p>
    <w:p w:rsidR="00956CA4" w:rsidRPr="00AB5EAB" w:rsidRDefault="00956CA4" w:rsidP="00956CA4">
      <w:pPr>
        <w:pStyle w:val="aa"/>
        <w:ind w:firstLine="708"/>
        <w:jc w:val="both"/>
        <w:rPr>
          <w:sz w:val="28"/>
          <w:szCs w:val="28"/>
        </w:rPr>
      </w:pPr>
      <w:r w:rsidRPr="00AB5EAB">
        <w:rPr>
          <w:rFonts w:ascii="Times New Roman" w:hAnsi="Times New Roman"/>
          <w:sz w:val="28"/>
          <w:szCs w:val="28"/>
        </w:rPr>
        <w:t>В соответствии с Федеральным законом от 02.03.2007 г. № 25-ФЗ «О муниципальной службе в Российской Федерации», Федеральным законом от 25.12.2008 № 273-ФЗ «О противодействии коррупции», 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Суховское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B5EAB">
        <w:rPr>
          <w:rFonts w:ascii="Times New Roman" w:hAnsi="Times New Roman"/>
          <w:sz w:val="28"/>
          <w:szCs w:val="28"/>
        </w:rPr>
        <w:t xml:space="preserve"> сельское поселение»,</w:t>
      </w:r>
      <w:r w:rsidRPr="00AB5EAB">
        <w:rPr>
          <w:sz w:val="28"/>
          <w:szCs w:val="28"/>
        </w:rPr>
        <w:t xml:space="preserve"> </w:t>
      </w:r>
    </w:p>
    <w:p w:rsidR="00956CA4" w:rsidRPr="00AB5EAB" w:rsidRDefault="00956CA4" w:rsidP="00956CA4">
      <w:pPr>
        <w:pStyle w:val="aa"/>
        <w:ind w:firstLine="708"/>
        <w:jc w:val="both"/>
        <w:rPr>
          <w:sz w:val="28"/>
          <w:szCs w:val="28"/>
        </w:rPr>
      </w:pPr>
    </w:p>
    <w:p w:rsidR="00956CA4" w:rsidRPr="00AB5EAB" w:rsidRDefault="00956CA4" w:rsidP="00956CA4">
      <w:pPr>
        <w:ind w:firstLine="720"/>
        <w:jc w:val="center"/>
        <w:rPr>
          <w:sz w:val="28"/>
          <w:szCs w:val="28"/>
        </w:rPr>
      </w:pPr>
      <w:r w:rsidRPr="00AB5EAB">
        <w:rPr>
          <w:sz w:val="28"/>
          <w:szCs w:val="28"/>
        </w:rPr>
        <w:t>ПОСТАНОВЛЯЮ:</w:t>
      </w:r>
    </w:p>
    <w:p w:rsidR="00956CA4" w:rsidRPr="00AB5EAB" w:rsidRDefault="00956CA4" w:rsidP="00956CA4">
      <w:pPr>
        <w:ind w:left="720"/>
        <w:jc w:val="center"/>
        <w:rPr>
          <w:sz w:val="28"/>
          <w:szCs w:val="28"/>
        </w:rPr>
      </w:pP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</w:rPr>
        <w:t>1. Утвердить Положение о порядке привлечения к дисциплинарной ответственности за совершение коррупционного правонарушения муниципальных служащих Администрации Суховского сельского поселения согласно приложению к настоящему постановлению.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Ведущему специалисту по правовой, кадровой, архивной работе и делопроизводству Администрации Суховского сельского поселения обеспечить ознакомление муниципальных служащих Администрации Суховского сельского поселения с Положением, утвержденным настоящим постановлением.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B5EAB">
        <w:rPr>
          <w:sz w:val="28"/>
          <w:szCs w:val="28"/>
        </w:rPr>
        <w:t xml:space="preserve">. Настоящее постановление вступает в силу со дня его опубликования на официальном сайте администрации </w:t>
      </w:r>
      <w:r>
        <w:rPr>
          <w:sz w:val="28"/>
          <w:szCs w:val="28"/>
        </w:rPr>
        <w:t>Суховского</w:t>
      </w:r>
      <w:r w:rsidRPr="00AB5EAB">
        <w:rPr>
          <w:sz w:val="28"/>
          <w:szCs w:val="28"/>
        </w:rPr>
        <w:t xml:space="preserve"> сельского поселения.</w:t>
      </w:r>
      <w:bookmarkEnd w:id="0"/>
    </w:p>
    <w:p w:rsidR="00956CA4" w:rsidRPr="00AE2501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B5EAB">
        <w:rPr>
          <w:rFonts w:eastAsia="Calibri"/>
          <w:sz w:val="28"/>
          <w:szCs w:val="28"/>
        </w:rPr>
        <w:t>. Контроль за выполнением постановления оставляю за собой.</w:t>
      </w:r>
    </w:p>
    <w:p w:rsidR="00956CA4" w:rsidRPr="00AB5EAB" w:rsidRDefault="00956CA4" w:rsidP="00956CA4">
      <w:pPr>
        <w:rPr>
          <w:bCs/>
          <w:color w:val="000000"/>
          <w:sz w:val="28"/>
          <w:szCs w:val="28"/>
        </w:rPr>
      </w:pPr>
    </w:p>
    <w:p w:rsidR="00956CA4" w:rsidRPr="00AB5EAB" w:rsidRDefault="00956CA4" w:rsidP="00956CA4">
      <w:pPr>
        <w:rPr>
          <w:bCs/>
          <w:color w:val="000000"/>
          <w:sz w:val="28"/>
          <w:szCs w:val="28"/>
        </w:rPr>
      </w:pPr>
    </w:p>
    <w:p w:rsidR="00956CA4" w:rsidRPr="00AB5EAB" w:rsidRDefault="00956CA4" w:rsidP="00956CA4">
      <w:pPr>
        <w:rPr>
          <w:bCs/>
          <w:color w:val="000000"/>
          <w:sz w:val="28"/>
          <w:szCs w:val="28"/>
        </w:rPr>
      </w:pPr>
      <w:r w:rsidRPr="00AB5EAB">
        <w:rPr>
          <w:bCs/>
          <w:color w:val="000000"/>
          <w:sz w:val="28"/>
          <w:szCs w:val="28"/>
        </w:rPr>
        <w:t>Глава администрации</w:t>
      </w:r>
    </w:p>
    <w:p w:rsidR="00956CA4" w:rsidRPr="00AB5EAB" w:rsidRDefault="00956CA4" w:rsidP="00956CA4">
      <w:pPr>
        <w:rPr>
          <w:bCs/>
          <w:color w:val="000000"/>
          <w:sz w:val="28"/>
          <w:szCs w:val="28"/>
        </w:rPr>
        <w:sectPr w:rsidR="00956CA4" w:rsidRPr="00AB5EAB" w:rsidSect="004C50CC">
          <w:footnotePr>
            <w:pos w:val="beneathText"/>
          </w:footnotePr>
          <w:pgSz w:w="11905" w:h="16837"/>
          <w:pgMar w:top="567" w:right="565" w:bottom="284" w:left="1134" w:header="720" w:footer="720" w:gutter="0"/>
          <w:cols w:space="720"/>
          <w:docGrid w:linePitch="360"/>
        </w:sectPr>
      </w:pPr>
      <w:r>
        <w:rPr>
          <w:bCs/>
          <w:color w:val="000000"/>
          <w:sz w:val="28"/>
          <w:szCs w:val="28"/>
        </w:rPr>
        <w:t>Суховского</w:t>
      </w:r>
      <w:r w:rsidRPr="00AB5EAB">
        <w:rPr>
          <w:bCs/>
          <w:color w:val="000000"/>
          <w:sz w:val="28"/>
          <w:szCs w:val="28"/>
        </w:rPr>
        <w:t xml:space="preserve"> сельского поселения                                                              </w:t>
      </w:r>
      <w:r>
        <w:rPr>
          <w:bCs/>
          <w:color w:val="000000"/>
          <w:sz w:val="28"/>
          <w:szCs w:val="28"/>
        </w:rPr>
        <w:t xml:space="preserve">С.Ю Карасев </w:t>
      </w:r>
    </w:p>
    <w:p w:rsidR="00956CA4" w:rsidRPr="00FB69C1" w:rsidRDefault="00956CA4" w:rsidP="00956CA4">
      <w:pPr>
        <w:autoSpaceDE w:val="0"/>
        <w:jc w:val="right"/>
        <w:rPr>
          <w:bCs/>
          <w:color w:val="000000"/>
          <w:sz w:val="28"/>
          <w:szCs w:val="28"/>
        </w:rPr>
      </w:pPr>
      <w:bookmarkStart w:id="1" w:name="sub_1000"/>
      <w:r w:rsidRPr="00FB69C1">
        <w:rPr>
          <w:bCs/>
          <w:color w:val="000000"/>
          <w:sz w:val="28"/>
          <w:szCs w:val="28"/>
        </w:rPr>
        <w:lastRenderedPageBreak/>
        <w:t xml:space="preserve">Приложение </w:t>
      </w:r>
    </w:p>
    <w:bookmarkEnd w:id="1"/>
    <w:p w:rsidR="00956CA4" w:rsidRPr="00FB69C1" w:rsidRDefault="00956CA4" w:rsidP="00956CA4">
      <w:pPr>
        <w:autoSpaceDE w:val="0"/>
        <w:jc w:val="right"/>
        <w:rPr>
          <w:bCs/>
          <w:color w:val="000000"/>
          <w:sz w:val="28"/>
          <w:szCs w:val="28"/>
        </w:rPr>
      </w:pPr>
      <w:r w:rsidRPr="00FB69C1">
        <w:rPr>
          <w:bCs/>
          <w:color w:val="000000"/>
          <w:sz w:val="28"/>
          <w:szCs w:val="28"/>
        </w:rPr>
        <w:t xml:space="preserve">к постановлению Администрации </w:t>
      </w:r>
    </w:p>
    <w:p w:rsidR="00956CA4" w:rsidRPr="00FB69C1" w:rsidRDefault="00956CA4" w:rsidP="00956CA4">
      <w:pPr>
        <w:autoSpaceDE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Суховского </w:t>
      </w:r>
      <w:r w:rsidRPr="00FB69C1">
        <w:rPr>
          <w:bCs/>
          <w:color w:val="000000"/>
          <w:sz w:val="28"/>
          <w:szCs w:val="28"/>
        </w:rPr>
        <w:t>сельского поселения</w:t>
      </w:r>
    </w:p>
    <w:p w:rsidR="00956CA4" w:rsidRPr="00FB69C1" w:rsidRDefault="00956CA4" w:rsidP="00956CA4">
      <w:pPr>
        <w:autoSpaceDE w:val="0"/>
        <w:jc w:val="right"/>
        <w:rPr>
          <w:bCs/>
          <w:color w:val="000000"/>
          <w:sz w:val="28"/>
          <w:szCs w:val="28"/>
        </w:rPr>
      </w:pPr>
      <w:r w:rsidRPr="00FB69C1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06.02</w:t>
      </w:r>
      <w:r w:rsidRPr="00FB69C1">
        <w:rPr>
          <w:bCs/>
          <w:color w:val="000000"/>
          <w:sz w:val="28"/>
          <w:szCs w:val="28"/>
        </w:rPr>
        <w:t xml:space="preserve">.2025 года № </w:t>
      </w:r>
      <w:r>
        <w:rPr>
          <w:bCs/>
          <w:color w:val="000000"/>
          <w:sz w:val="28"/>
          <w:szCs w:val="28"/>
        </w:rPr>
        <w:t>7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center"/>
        <w:rPr>
          <w:sz w:val="28"/>
          <w:szCs w:val="28"/>
        </w:rPr>
      </w:pPr>
      <w:bookmarkStart w:id="2" w:name="_GoBack"/>
      <w:bookmarkEnd w:id="2"/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привлечения к дисциплинарной ответственности 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совершение коррупционного правонарушения 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 Администрации Суховского сельского поселения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rPr>
          <w:sz w:val="28"/>
          <w:szCs w:val="28"/>
        </w:rPr>
      </w:pP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Настоящее Положение регламентирует вопросы применения к муниципальным служащим, замещающим должности муниципальной службы в Администрации Суховского сельского поселения, мер дисциплинарной ответственности, предусмотренных статьей 27 </w:t>
      </w:r>
      <w:hyperlink r:id="rId4" w:history="1">
        <w:r>
          <w:rPr>
            <w:rStyle w:val="a3"/>
            <w:sz w:val="28"/>
            <w:szCs w:val="28"/>
          </w:rPr>
          <w:t>Федерального закона от 02.03.2007 № 25-ФЗ «О муниципальной службе в Российской Федерации»</w:t>
        </w:r>
      </w:hyperlink>
      <w:r>
        <w:rPr>
          <w:sz w:val="28"/>
          <w:szCs w:val="28"/>
        </w:rPr>
        <w:t xml:space="preserve">,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hyperlink r:id="rId5" w:history="1">
        <w:r>
          <w:rPr>
            <w:rStyle w:val="a3"/>
            <w:sz w:val="28"/>
            <w:szCs w:val="28"/>
          </w:rPr>
          <w:t>Федеральным законом от 02.03.2007 № 25-ФЗ «О муниципальной службе в Российской Федерации»</w:t>
        </w:r>
      </w:hyperlink>
      <w:r>
        <w:rPr>
          <w:sz w:val="28"/>
          <w:szCs w:val="28"/>
        </w:rPr>
        <w:t xml:space="preserve"> (далее – Федеральный закон от 02.03.2007 № 25-ФЗ), </w:t>
      </w:r>
      <w:hyperlink r:id="rId6" w:history="1">
        <w:r>
          <w:rPr>
            <w:rStyle w:val="a3"/>
            <w:sz w:val="28"/>
            <w:szCs w:val="28"/>
          </w:rPr>
          <w:t>Федеральным законом от 25.12.2008 № 273-ФЗ «О противодействии коррупции»</w:t>
        </w:r>
      </w:hyperlink>
      <w:r>
        <w:rPr>
          <w:sz w:val="28"/>
          <w:szCs w:val="28"/>
        </w:rPr>
        <w:t xml:space="preserve"> (далее – Федеральный закон от 25.12.2008 № 273-ФЗ), Областным законом от 12.05.2009 № 218-ЗС «О противодействии коррупции в Ростовской области», Областным законом от 12.05.2009 № 218-ЗС «О муниципальной службе в Ростовской области» и другими федеральными законами.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целях противодействия коррупции для лиц, замещающих должности муниципальной службы, установлены следующие обязанности, запреты и ограничения: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обязанность представлять сведения о доходах, об имуществе и обязательствах имущественного характера (статья 8 Федерального закона от 25.12.2008 № 273-ФЗ);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обязанность представлять сведения о расходах (статья 8.1 Федерального закона от 25.12.2008 № 273-ФЗ); 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обязанность уведомлять об обращениях в целях склонения к совершению коррупционных правонарушений (статья 9 Федерального закона от 25.12.2008 № 273-ФЗ);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обязанность принимать меры по предотвращению и урегулированию конфликта интересов (статьи 10, 12.3 Федерального закона от 25.12.2008 № 273-ФЗ); 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(статья 7.1 Федерального закона от 25.12.2008 № 273-ФЗ).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Федеральными конституционными законами, федеральными законами для лиц, замещающих должности муниципальной службы, в целях противодействия коррупции могут устанавливаться иные запреты, ограничения, обязанности и </w:t>
      </w:r>
      <w:r>
        <w:rPr>
          <w:sz w:val="28"/>
          <w:szCs w:val="28"/>
        </w:rPr>
        <w:lastRenderedPageBreak/>
        <w:t>правила служебного поведения. Кроме того, соблюдение обязанностей и запретов, установленных в целях противодействия коррупции, также закреплено в должностных инструкциях муниципальных служащих.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Несоблюдение муниципальным служащим Администрации Суховского сельского поселения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hyperlink r:id="rId7" w:history="1">
        <w:r>
          <w:rPr>
            <w:rStyle w:val="a3"/>
            <w:sz w:val="28"/>
            <w:szCs w:val="28"/>
          </w:rPr>
          <w:t>Федеральными законами от 02.03.2007 № 25-ФЗ</w:t>
        </w:r>
      </w:hyperlink>
      <w:r>
        <w:rPr>
          <w:sz w:val="28"/>
          <w:szCs w:val="28"/>
        </w:rPr>
        <w:t xml:space="preserve">, </w:t>
      </w:r>
      <w:hyperlink r:id="rId8" w:history="1">
        <w:r>
          <w:rPr>
            <w:rStyle w:val="a3"/>
            <w:sz w:val="28"/>
            <w:szCs w:val="28"/>
          </w:rPr>
          <w:t>от 25.12.2008 № 273-ФЗ</w:t>
        </w:r>
      </w:hyperlink>
      <w:r>
        <w:rPr>
          <w:sz w:val="28"/>
          <w:szCs w:val="28"/>
        </w:rPr>
        <w:t xml:space="preserve">, является коррупционным правонарушением, за которое представитель нанимателя вправе применять к муниципальным служащим различные виды дисциплинарных взысканий, а именно: 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замечание;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выговор;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увольнение с муниципальной службы в связи с утратой доверия.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 применении дисциплинарных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вида дисциплинарного взыскания применяются методические рекомендации Министерства труда и социальной защиты Российской Федерации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Взыскание в виде замечания может быть применено к муниципальному 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муниципальных служащих, проходящих муниципальную службу в Администрации Суховского сельского поселения, и урегулированию конфликта интересов.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следующих правонарушений: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непринятие муниципальным служащим, являющимся стороной конфликта интересов, мер по предотвращению или урегулированию конфликта (статья 14.1 Федерального закона от 02.03.2007 № 25-ФЗ);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(статьи 14.1, 15 Федерального закона от 02.03.2007 № 25-ФЗ);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осуществление муниципальным служащим предпринимательской </w:t>
      </w:r>
      <w:r>
        <w:rPr>
          <w:sz w:val="28"/>
          <w:szCs w:val="28"/>
        </w:rPr>
        <w:lastRenderedPageBreak/>
        <w:t xml:space="preserve">деятельности лично или через доверенных лиц, участие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участие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</w:t>
      </w:r>
      <w:hyperlink r:id="rId9" w:history="1">
        <w:r>
          <w:rPr>
            <w:rStyle w:val="a3"/>
            <w:sz w:val="28"/>
            <w:szCs w:val="28"/>
          </w:rPr>
          <w:t>законами</w:t>
        </w:r>
      </w:hyperlink>
      <w:r>
        <w:rPr>
          <w:sz w:val="28"/>
          <w:szCs w:val="28"/>
        </w:rPr>
        <w:t>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(статья 14 Федерального закона от 02.03.2007 № 25-ФЗ);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получение в связи с должностным положением или в связи с исполнением должностных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иных вознаграждений).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10" w:history="1">
        <w:r>
          <w:rPr>
            <w:rStyle w:val="a3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1" w:history="1">
        <w:r>
          <w:rPr>
            <w:rStyle w:val="a3"/>
            <w:sz w:val="28"/>
            <w:szCs w:val="28"/>
          </w:rPr>
          <w:t>порядке</w:t>
        </w:r>
      </w:hyperlink>
      <w:r>
        <w:rPr>
          <w:sz w:val="28"/>
          <w:szCs w:val="28"/>
        </w:rPr>
        <w:t>, устанавливаемом нормативными правовыми актами Российской Федерации (статья 14 Федерального закона от 02.03.2007 № 25-ФЗ);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выезд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 (статья 14 Федерального закона от 02.03.2007 № 25-ФЗ);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прием без письменного разрешения представителя нанимателя (работодателя)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 (статья 14 Федерального закона от 02.03.2007 № 25-ФЗ);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вхождение в состав органов управления, попечительских или наблюдательных советов, иных органов иностранных некоммерческих </w:t>
      </w:r>
      <w:r>
        <w:rPr>
          <w:sz w:val="28"/>
          <w:szCs w:val="28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 (статья 14 Федерального закона от 02.03.2007 № 25-ФЗ).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 случае установления признаков коррупционного правонарушения либо факта совершения муниципальным служащим деяния, содержащего признаки коррупционного правонарушения, данная информация представляется представителю нанимателя (работодателю)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Федерации.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Взыскания, предусмотренные статьями 14.1, 15 и 27 </w:t>
      </w:r>
      <w:hyperlink r:id="rId12" w:history="1">
        <w:r>
          <w:rPr>
            <w:rStyle w:val="a3"/>
            <w:sz w:val="28"/>
            <w:szCs w:val="28"/>
          </w:rPr>
          <w:t>Федерального закона от 02.03.2007 № 25-ФЗ</w:t>
        </w:r>
      </w:hyperlink>
      <w:r>
        <w:rPr>
          <w:sz w:val="28"/>
          <w:szCs w:val="28"/>
        </w:rPr>
        <w:t>, применяются главой Администрации Суховского сельского поселения - в отношении муниципальных служащих Администрации Суховского сельского поселения.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Применение взыскания к муниципальному служащему за совершение коррупционного правонарушения осуществляется на основании: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доклада о результатах проверки, проведенной ведущим специалистом по организационно-правовым и кадровым вопросам Администрации Суховского сельского поселения.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рекомендации постоянно действующей комиссии по соблюдению требований к служебному поведению муниципальных служащих, проходящих муниципальную службу в Администрации Суховского сельского поселения, и урегулированию конфликта интересов в случае, если доклад о результатах проверки направлялся в комиссию;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объяснений муниципального служащего;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иных материалов.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До применения взыскания от муниципального служащего требуется письменное объяснение, оформленное на имя представителя работодателя (нанимателя).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предоставление муниципальным служащим объяснения не является препятствием для применения взыскания.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Взыскание за совершение коррупционного правонарушения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комиссией, указанной в подпункте «б» пункта 7 настоящего Положения.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За совершенное правонарушение может быть применено только одно дисциплинарное взыскание.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акте о применении к муниципальному служащему взыскания в качестве основания применения взыскания указываются части 1 или 2 статьи 27.1 </w:t>
      </w:r>
      <w:hyperlink r:id="rId13" w:history="1">
        <w:r>
          <w:rPr>
            <w:rStyle w:val="a3"/>
            <w:sz w:val="28"/>
            <w:szCs w:val="28"/>
          </w:rPr>
          <w:t>Федерального закона от 02.03.2007 № 25-ФЗ</w:t>
        </w:r>
      </w:hyperlink>
      <w:r>
        <w:rPr>
          <w:sz w:val="28"/>
          <w:szCs w:val="28"/>
        </w:rPr>
        <w:t>.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Акт о применении дисциплинарного взыскания в отношении </w:t>
      </w:r>
      <w:r>
        <w:rPr>
          <w:sz w:val="28"/>
          <w:szCs w:val="28"/>
        </w:rPr>
        <w:lastRenderedPageBreak/>
        <w:t>муниципальных служащих Администрации Суховского сельского поселения применяется в форме распоряжения Администрации Суховского сельского поселения, проект которого готовит ведущий специалист по организационно-правовым и кадровым вопросам Администрации Суховского  сельского поселения;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Распоряжение о применении дисциплинарного взыскания объявляется муниципальному служащему под роспись в течение пяти рабочих дней со дня его принятия,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акт, который подписывает руководитель и два муниципальных служащих Администрации Суховского  сельского поселения.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bookmarkStart w:id="3" w:name="Bookmark"/>
      <w:bookmarkEnd w:id="3"/>
      <w:r>
        <w:rPr>
          <w:sz w:val="28"/>
          <w:szCs w:val="28"/>
        </w:rPr>
        <w:t>14. Муниципальный служащий вправе обжаловать примененное к нему дисциплинарное взыскание в письменной форме в суд.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пунктами 1, 2 части первой статьи 27 Федерального закона от 02.03.2007 № 25-ФЗ, он считается не имеющим взыскания. Досрочное снятие дисциплинарного взыскания, предусмотренного статьями 14.1, 15 и 27 </w:t>
      </w:r>
      <w:hyperlink r:id="rId14" w:history="1">
        <w:r>
          <w:rPr>
            <w:rStyle w:val="a3"/>
            <w:sz w:val="28"/>
            <w:szCs w:val="28"/>
          </w:rPr>
          <w:t>Федерального закона от 02.03.2007 № 25-ФЗ</w:t>
        </w:r>
      </w:hyperlink>
      <w:r>
        <w:rPr>
          <w:sz w:val="28"/>
          <w:szCs w:val="28"/>
        </w:rPr>
        <w:t>, не допускается.</w:t>
      </w:r>
    </w:p>
    <w:p w:rsidR="00956CA4" w:rsidRDefault="00956CA4" w:rsidP="00956CA4">
      <w:pPr>
        <w:pStyle w:val="ab"/>
        <w:spacing w:before="0" w:beforeAutospacing="0" w:after="0"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15" w:history="1">
        <w:r>
          <w:rPr>
            <w:rStyle w:val="a3"/>
            <w:sz w:val="28"/>
            <w:szCs w:val="28"/>
          </w:rPr>
          <w:t>статьей 15</w:t>
        </w:r>
      </w:hyperlink>
      <w:r>
        <w:rPr>
          <w:sz w:val="28"/>
          <w:szCs w:val="28"/>
        </w:rPr>
        <w:t xml:space="preserve"> Федерального закона от 25.12.2008 года № 273-ФЗ.</w:t>
      </w:r>
    </w:p>
    <w:p w:rsidR="00956CA4" w:rsidRDefault="00956CA4" w:rsidP="00956CA4">
      <w:pPr>
        <w:autoSpaceDE w:val="0"/>
        <w:ind w:firstLine="720"/>
        <w:jc w:val="both"/>
        <w:rPr>
          <w:color w:val="000000"/>
          <w:sz w:val="28"/>
          <w:szCs w:val="28"/>
        </w:rPr>
      </w:pPr>
    </w:p>
    <w:p w:rsidR="004A3E5E" w:rsidRDefault="00595A63"/>
    <w:sectPr w:rsidR="004A3E5E" w:rsidSect="00FB69C1">
      <w:footerReference w:type="default" r:id="rId16"/>
      <w:footnotePr>
        <w:pos w:val="beneathText"/>
      </w:footnotePr>
      <w:pgSz w:w="11905" w:h="16837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0BE" w:rsidRDefault="00595A63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0.85pt;margin-top:.05pt;width:5.65pt;height:16.9pt;z-index:251660288;mso-wrap-distance-left:0;mso-wrap-distance-right:0;mso-position-horizontal-relative:page" stroked="f">
          <v:fill opacity="0" color2="black"/>
          <v:textbox inset="0,0,0,0">
            <w:txbxContent>
              <w:p w:rsidR="00EB60BE" w:rsidRDefault="00595A63">
                <w:pPr>
                  <w:pStyle w:val="a4"/>
                </w:pPr>
              </w:p>
            </w:txbxContent>
          </v:textbox>
          <w10:wrap type="square" side="largest" anchorx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pos w:val="beneathText"/>
  </w:footnotePr>
  <w:compat/>
  <w:rsids>
    <w:rsidRoot w:val="00956CA4"/>
    <w:rsid w:val="000A303F"/>
    <w:rsid w:val="00121B8B"/>
    <w:rsid w:val="00535D6E"/>
    <w:rsid w:val="00595A63"/>
    <w:rsid w:val="0095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56CA4"/>
    <w:rPr>
      <w:color w:val="0000FF"/>
      <w:u w:val="single"/>
    </w:rPr>
  </w:style>
  <w:style w:type="paragraph" w:styleId="a4">
    <w:name w:val="footer"/>
    <w:basedOn w:val="a"/>
    <w:link w:val="a5"/>
    <w:semiHidden/>
    <w:rsid w:val="00956CA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956C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956CA4"/>
    <w:pPr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6"/>
    <w:rsid w:val="00956CA4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styleId="a7">
    <w:name w:val="Subtitle"/>
    <w:basedOn w:val="a"/>
    <w:next w:val="a"/>
    <w:link w:val="a9"/>
    <w:qFormat/>
    <w:rsid w:val="00956CA4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9">
    <w:name w:val="Подзаголовок Знак"/>
    <w:basedOn w:val="a0"/>
    <w:link w:val="a7"/>
    <w:rsid w:val="00956CA4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a">
    <w:name w:val="No Spacing"/>
    <w:qFormat/>
    <w:rsid w:val="00956CA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b">
    <w:name w:val="Normal (Web)"/>
    <w:basedOn w:val="a"/>
    <w:uiPriority w:val="99"/>
    <w:unhideWhenUsed/>
    <w:rsid w:val="00956CA4"/>
    <w:pPr>
      <w:suppressAutoHyphens w:val="0"/>
      <w:spacing w:before="100" w:beforeAutospacing="1" w:after="119"/>
    </w:pPr>
    <w:rPr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56CA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56C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956CA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6CA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hyperlink" Target="http://docs.cntd.ru/document/90203066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30664" TargetMode="External"/><Relationship Id="rId12" Type="http://schemas.openxmlformats.org/officeDocument/2006/relationships/hyperlink" Target="http://docs.cntd.ru/document/90203066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hyperlink" Target="consultantplus://offline/ref=D5D4B738B7147760FC16F3B1BFFAD3E5318245F7D22EBBC8D0B81A850AC131C5C5E1E2CA50494E42N5S1N" TargetMode="External"/><Relationship Id="rId5" Type="http://schemas.openxmlformats.org/officeDocument/2006/relationships/hyperlink" Target="http://docs.cntd.ru/document/902030664" TargetMode="External"/><Relationship Id="rId15" Type="http://schemas.openxmlformats.org/officeDocument/2006/relationships/hyperlink" Target="consultantplus://offline/ref=B92BEDE3029D0FD02F065D749A689C645A58DD64427EBD1236DC3A6B075441AAA13FE89FC7NEQ4K" TargetMode="External"/><Relationship Id="rId10" Type="http://schemas.openxmlformats.org/officeDocument/2006/relationships/hyperlink" Target="consultantplus://offline/ref=D5D4B738B7147760FC16F3B1BFFAD3E5328246F1D220BBC8D0B81A850AC131C5C5E1E2CA504B4747N5S7N" TargetMode="External"/><Relationship Id="rId4" Type="http://schemas.openxmlformats.org/officeDocument/2006/relationships/hyperlink" Target="http://docs.cntd.ru/document/902030664" TargetMode="External"/><Relationship Id="rId9" Type="http://schemas.openxmlformats.org/officeDocument/2006/relationships/hyperlink" Target="consultantplus://offline/ref=D3D0909F5C7A69E2304281EB4A91ADC4A3C5541C10AA7EF63AF0039B1B055538DFE653999AB927DEi1P3N" TargetMode="External"/><Relationship Id="rId1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2358</Words>
  <Characters>13445</Characters>
  <Application>Microsoft Office Word</Application>
  <DocSecurity>0</DocSecurity>
  <Lines>112</Lines>
  <Paragraphs>31</Paragraphs>
  <ScaleCrop>false</ScaleCrop>
  <Company/>
  <LinksUpToDate>false</LinksUpToDate>
  <CharactersWithSpaces>15772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2025-02-06T05:43:00Z</cp:lastPrinted>
  <dcterms:created xsi:type="dcterms:W3CDTF">2025-02-06T05:35:00Z</dcterms:created>
  <dcterms:modified xsi:type="dcterms:W3CDTF">2025-02-06T05:45:00Z</dcterms:modified>
</cp:coreProperties>
</file>