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0A" w:rsidRPr="00C42B5D" w:rsidRDefault="00DD4D0A" w:rsidP="00DD4D0A">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РОССИЙСКАЯ ФЕДЕРАЦИЯ</w:t>
      </w:r>
    </w:p>
    <w:p w:rsidR="00DD4D0A" w:rsidRPr="00C42B5D" w:rsidRDefault="00DD4D0A" w:rsidP="00DD4D0A">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РОСТОВСКАЯ ОБЛАСТЬ</w:t>
      </w:r>
    </w:p>
    <w:p w:rsidR="00DD4D0A" w:rsidRPr="00C42B5D" w:rsidRDefault="00DD4D0A" w:rsidP="00DD4D0A">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ТАЦИНСКИЙ РАЙОН</w:t>
      </w:r>
    </w:p>
    <w:p w:rsidR="00DD4D0A" w:rsidRPr="00C42B5D" w:rsidRDefault="00DD4D0A" w:rsidP="00DD4D0A">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МУНИЦИПАЛЬНОЕ ОБРАЗОВАНИЕ</w:t>
      </w:r>
    </w:p>
    <w:p w:rsidR="00DD4D0A" w:rsidRPr="00C42B5D" w:rsidRDefault="00DD4D0A" w:rsidP="00DD4D0A">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w:t>
      </w:r>
      <w:r>
        <w:rPr>
          <w:rFonts w:ascii="Times New Roman" w:eastAsia="Times New Roman" w:hAnsi="Times New Roman" w:cs="Times New Roman"/>
          <w:kern w:val="0"/>
          <w:sz w:val="28"/>
          <w:szCs w:val="28"/>
          <w:lang w:eastAsia="ru-RU"/>
        </w:rPr>
        <w:t xml:space="preserve">СУХОВСКОЕ </w:t>
      </w:r>
      <w:r w:rsidRPr="00C42B5D">
        <w:rPr>
          <w:rFonts w:ascii="Times New Roman" w:eastAsia="Times New Roman" w:hAnsi="Times New Roman" w:cs="Times New Roman"/>
          <w:kern w:val="0"/>
          <w:sz w:val="28"/>
          <w:szCs w:val="28"/>
          <w:lang w:eastAsia="ru-RU"/>
        </w:rPr>
        <w:t xml:space="preserve"> СЕЛЬСКОЕ ПОСЕЛЕНИЕ»</w:t>
      </w:r>
    </w:p>
    <w:p w:rsidR="00DD4D0A" w:rsidRPr="00C42B5D" w:rsidRDefault="00DD4D0A" w:rsidP="00DD4D0A">
      <w:pPr>
        <w:widowControl/>
        <w:suppressAutoHyphens w:val="0"/>
        <w:autoSpaceDN/>
        <w:spacing w:after="0" w:line="240" w:lineRule="auto"/>
        <w:jc w:val="center"/>
        <w:textAlignment w:val="auto"/>
        <w:rPr>
          <w:rFonts w:ascii="Times New Roman" w:eastAsia="Times New Roman" w:hAnsi="Times New Roman" w:cs="Times New Roman"/>
          <w:kern w:val="0"/>
          <w:sz w:val="28"/>
          <w:szCs w:val="28"/>
          <w:u w:val="single"/>
          <w:lang w:eastAsia="ru-RU"/>
        </w:rPr>
      </w:pPr>
      <w:r w:rsidRPr="00C42B5D">
        <w:rPr>
          <w:rFonts w:ascii="Times New Roman" w:eastAsia="Times New Roman" w:hAnsi="Times New Roman" w:cs="Times New Roman"/>
          <w:b/>
          <w:kern w:val="0"/>
          <w:sz w:val="28"/>
          <w:szCs w:val="28"/>
          <w:u w:val="single"/>
          <w:lang w:eastAsia="ru-RU"/>
        </w:rPr>
        <w:t xml:space="preserve">СОБРАНИЕ ДЕПУТАТОВ </w:t>
      </w:r>
      <w:r>
        <w:rPr>
          <w:rFonts w:ascii="Times New Roman" w:eastAsia="Times New Roman" w:hAnsi="Times New Roman" w:cs="Times New Roman"/>
          <w:b/>
          <w:kern w:val="0"/>
          <w:sz w:val="28"/>
          <w:szCs w:val="28"/>
          <w:u w:val="single"/>
          <w:lang w:eastAsia="ru-RU"/>
        </w:rPr>
        <w:t>СУХОВСКОГО</w:t>
      </w:r>
      <w:r w:rsidRPr="00C42B5D">
        <w:rPr>
          <w:rFonts w:ascii="Times New Roman" w:eastAsia="Times New Roman" w:hAnsi="Times New Roman" w:cs="Times New Roman"/>
          <w:b/>
          <w:kern w:val="0"/>
          <w:sz w:val="28"/>
          <w:szCs w:val="28"/>
          <w:u w:val="single"/>
          <w:lang w:eastAsia="ru-RU"/>
        </w:rPr>
        <w:t xml:space="preserve"> СЕЛЬСКОГО ПОСЕЛЕНИЯ</w:t>
      </w:r>
      <w:r w:rsidRPr="00C42B5D">
        <w:rPr>
          <w:rFonts w:ascii="Times New Roman" w:eastAsia="Times New Roman" w:hAnsi="Times New Roman" w:cs="Times New Roman"/>
          <w:b/>
          <w:kern w:val="0"/>
          <w:sz w:val="20"/>
          <w:szCs w:val="20"/>
          <w:u w:val="single"/>
          <w:lang w:eastAsia="ru-RU"/>
        </w:rPr>
        <w:t xml:space="preserve">                      </w:t>
      </w:r>
    </w:p>
    <w:p w:rsidR="00DD4D0A" w:rsidRPr="00C42B5D" w:rsidRDefault="00DD4D0A" w:rsidP="00DD4D0A">
      <w:pPr>
        <w:widowControl/>
        <w:suppressAutoHyphens w:val="0"/>
        <w:autoSpaceDN/>
        <w:spacing w:after="0" w:line="240" w:lineRule="auto"/>
        <w:textAlignment w:val="auto"/>
        <w:rPr>
          <w:rFonts w:ascii="Times New Roman" w:eastAsia="Times New Roman" w:hAnsi="Times New Roman" w:cs="Times New Roman"/>
          <w:kern w:val="0"/>
          <w:sz w:val="28"/>
          <w:szCs w:val="28"/>
          <w:lang w:eastAsia="ru-RU"/>
        </w:rPr>
      </w:pPr>
    </w:p>
    <w:p w:rsidR="00DD4D0A" w:rsidRPr="00C42B5D" w:rsidRDefault="00DD4D0A" w:rsidP="00DD4D0A">
      <w:pPr>
        <w:widowControl/>
        <w:suppressAutoHyphens w:val="0"/>
        <w:autoSpaceDN/>
        <w:spacing w:after="0" w:line="240" w:lineRule="auto"/>
        <w:jc w:val="center"/>
        <w:textAlignment w:val="auto"/>
        <w:rPr>
          <w:rFonts w:ascii="Times New Roman" w:eastAsia="Times New Roman" w:hAnsi="Times New Roman" w:cs="Times New Roman"/>
          <w:b/>
          <w:kern w:val="0"/>
          <w:sz w:val="28"/>
          <w:szCs w:val="28"/>
          <w:lang w:eastAsia="ru-RU"/>
        </w:rPr>
      </w:pPr>
      <w:r w:rsidRPr="00C42B5D">
        <w:rPr>
          <w:rFonts w:ascii="Times New Roman" w:eastAsia="Times New Roman" w:hAnsi="Times New Roman" w:cs="Times New Roman"/>
          <w:b/>
          <w:kern w:val="0"/>
          <w:sz w:val="28"/>
          <w:szCs w:val="28"/>
          <w:lang w:eastAsia="ru-RU"/>
        </w:rPr>
        <w:t>РЕШЕНИЕ №</w:t>
      </w:r>
      <w:r>
        <w:rPr>
          <w:rFonts w:ascii="Times New Roman" w:eastAsia="Times New Roman" w:hAnsi="Times New Roman" w:cs="Times New Roman"/>
          <w:b/>
          <w:kern w:val="0"/>
          <w:sz w:val="28"/>
          <w:szCs w:val="28"/>
          <w:lang w:eastAsia="ru-RU"/>
        </w:rPr>
        <w:t xml:space="preserve"> 102</w:t>
      </w:r>
    </w:p>
    <w:p w:rsidR="00DD4D0A" w:rsidRDefault="00DD4D0A" w:rsidP="00DD4D0A">
      <w:pPr>
        <w:spacing w:after="0" w:line="240" w:lineRule="auto"/>
        <w:jc w:val="both"/>
        <w:rPr>
          <w:rFonts w:ascii="Times New Roman" w:hAnsi="Times New Roman" w:cs="Times New Roman"/>
          <w:b/>
          <w:sz w:val="28"/>
          <w:szCs w:val="28"/>
        </w:rPr>
      </w:pPr>
    </w:p>
    <w:p w:rsidR="00DD4D0A" w:rsidRDefault="00DD4D0A" w:rsidP="00DD4D0A">
      <w:pPr>
        <w:widowControl/>
        <w:autoSpaceDN/>
        <w:spacing w:after="0" w:line="240" w:lineRule="auto"/>
        <w:ind w:right="-2"/>
        <w:jc w:val="center"/>
        <w:textAlignment w:val="auto"/>
        <w:rPr>
          <w:rFonts w:ascii="Times New Roman" w:eastAsia="Times New Roman" w:hAnsi="Times New Roman" w:cs="Times New Roman"/>
          <w:kern w:val="0"/>
          <w:sz w:val="28"/>
          <w:szCs w:val="28"/>
          <w:lang w:eastAsia="ru-RU"/>
        </w:rPr>
      </w:pPr>
    </w:p>
    <w:tbl>
      <w:tblPr>
        <w:tblW w:w="0" w:type="auto"/>
        <w:tblLook w:val="04A0"/>
      </w:tblPr>
      <w:tblGrid>
        <w:gridCol w:w="7511"/>
      </w:tblGrid>
      <w:tr w:rsidR="00DD4D0A" w:rsidRPr="0084333A" w:rsidTr="00A8619F">
        <w:trPr>
          <w:trHeight w:val="2304"/>
        </w:trPr>
        <w:tc>
          <w:tcPr>
            <w:tcW w:w="7511" w:type="dxa"/>
          </w:tcPr>
          <w:p w:rsidR="00DD4D0A" w:rsidRPr="0084333A" w:rsidRDefault="00DD4D0A" w:rsidP="00DD4D0A">
            <w:pPr>
              <w:widowControl/>
              <w:suppressAutoHyphens w:val="0"/>
              <w:autoSpaceDN/>
              <w:spacing w:after="0" w:line="240" w:lineRule="auto"/>
              <w:ind w:right="134"/>
              <w:jc w:val="both"/>
              <w:textAlignment w:val="auto"/>
              <w:rPr>
                <w:rFonts w:ascii="Times New Roman" w:eastAsia="Times New Roman" w:hAnsi="Times New Roman" w:cs="Times New Roman"/>
                <w:kern w:val="0"/>
                <w:sz w:val="28"/>
                <w:szCs w:val="28"/>
                <w:lang w:eastAsia="ru-RU"/>
              </w:rPr>
            </w:pPr>
            <w:r w:rsidRPr="0084333A">
              <w:rPr>
                <w:rFonts w:ascii="Times New Roman" w:eastAsia="Times New Roman" w:hAnsi="Times New Roman" w:cs="Times New Roman"/>
                <w:kern w:val="0"/>
                <w:sz w:val="28"/>
                <w:szCs w:val="28"/>
                <w:lang w:eastAsia="ru-RU"/>
              </w:rPr>
              <w:t>О порядке рассмотрения вопросов, касающихся соблюдения лицами, замещающими муниципальные должн</w:t>
            </w:r>
            <w:r w:rsidRPr="0084333A">
              <w:rPr>
                <w:rFonts w:ascii="Times New Roman" w:eastAsia="Times New Roman" w:hAnsi="Times New Roman" w:cs="Times New Roman"/>
                <w:kern w:val="0"/>
                <w:sz w:val="28"/>
                <w:szCs w:val="28"/>
                <w:lang w:eastAsia="ru-RU"/>
              </w:rPr>
              <w:t>о</w:t>
            </w:r>
            <w:r w:rsidRPr="0084333A">
              <w:rPr>
                <w:rFonts w:ascii="Times New Roman" w:eastAsia="Times New Roman" w:hAnsi="Times New Roman" w:cs="Times New Roman"/>
                <w:kern w:val="0"/>
                <w:sz w:val="28"/>
                <w:szCs w:val="28"/>
                <w:lang w:eastAsia="ru-RU"/>
              </w:rPr>
              <w:t>сти в муниципальном образовании «</w:t>
            </w:r>
            <w:proofErr w:type="spellStart"/>
            <w:r>
              <w:rPr>
                <w:rFonts w:ascii="Times New Roman" w:eastAsia="Times New Roman" w:hAnsi="Times New Roman" w:cs="Times New Roman"/>
                <w:kern w:val="0"/>
                <w:sz w:val="28"/>
                <w:szCs w:val="28"/>
                <w:lang w:eastAsia="ru-RU"/>
              </w:rPr>
              <w:t>Суховское</w:t>
            </w:r>
            <w:proofErr w:type="spellEnd"/>
            <w:r>
              <w:rPr>
                <w:rFonts w:ascii="Times New Roman" w:eastAsia="Times New Roman" w:hAnsi="Times New Roman" w:cs="Times New Roman"/>
                <w:kern w:val="0"/>
                <w:sz w:val="28"/>
                <w:szCs w:val="28"/>
                <w:lang w:eastAsia="ru-RU"/>
              </w:rPr>
              <w:t xml:space="preserve"> </w:t>
            </w:r>
            <w:r w:rsidRPr="0084333A">
              <w:rPr>
                <w:rFonts w:ascii="Times New Roman" w:eastAsia="Times New Roman" w:hAnsi="Times New Roman" w:cs="Times New Roman"/>
                <w:kern w:val="0"/>
                <w:sz w:val="28"/>
                <w:szCs w:val="28"/>
                <w:lang w:eastAsia="ru-RU"/>
              </w:rPr>
              <w:t xml:space="preserve"> </w:t>
            </w:r>
            <w:r w:rsidR="00A35BCD">
              <w:rPr>
                <w:rFonts w:ascii="Times New Roman" w:eastAsia="Times New Roman" w:hAnsi="Times New Roman" w:cs="Times New Roman"/>
                <w:kern w:val="0"/>
                <w:sz w:val="28"/>
                <w:szCs w:val="28"/>
                <w:lang w:eastAsia="ru-RU"/>
              </w:rPr>
              <w:t xml:space="preserve">сельское </w:t>
            </w:r>
            <w:r>
              <w:rPr>
                <w:rFonts w:ascii="Times New Roman" w:eastAsia="Times New Roman" w:hAnsi="Times New Roman" w:cs="Times New Roman"/>
                <w:kern w:val="0"/>
                <w:sz w:val="28"/>
                <w:szCs w:val="28"/>
                <w:lang w:eastAsia="ru-RU"/>
              </w:rPr>
              <w:t>поселение</w:t>
            </w:r>
            <w:r w:rsidRPr="0084333A">
              <w:rPr>
                <w:rFonts w:ascii="Times New Roman" w:eastAsia="Times New Roman" w:hAnsi="Times New Roman" w:cs="Times New Roman"/>
                <w:kern w:val="0"/>
                <w:sz w:val="28"/>
                <w:szCs w:val="28"/>
                <w:lang w:eastAsia="ru-RU"/>
              </w:rPr>
              <w:t xml:space="preserve"> Тацинского района Ростовской области</w:t>
            </w:r>
            <w:r>
              <w:rPr>
                <w:rFonts w:ascii="Times New Roman" w:eastAsia="Times New Roman" w:hAnsi="Times New Roman" w:cs="Times New Roman"/>
                <w:kern w:val="0"/>
                <w:sz w:val="28"/>
                <w:szCs w:val="28"/>
                <w:lang w:eastAsia="ru-RU"/>
              </w:rPr>
              <w:t>»</w:t>
            </w:r>
            <w:r w:rsidR="00A35BCD">
              <w:rPr>
                <w:rFonts w:ascii="Times New Roman" w:eastAsia="Times New Roman" w:hAnsi="Times New Roman" w:cs="Times New Roman"/>
                <w:kern w:val="0"/>
                <w:sz w:val="28"/>
                <w:szCs w:val="28"/>
                <w:lang w:eastAsia="ru-RU"/>
              </w:rPr>
              <w:t>,</w:t>
            </w:r>
            <w:r w:rsidRPr="0084333A">
              <w:rPr>
                <w:rFonts w:ascii="Times New Roman" w:eastAsia="Times New Roman" w:hAnsi="Times New Roman" w:cs="Times New Roman"/>
                <w:kern w:val="0"/>
                <w:sz w:val="28"/>
                <w:szCs w:val="28"/>
                <w:lang w:eastAsia="ru-RU"/>
              </w:rPr>
              <w:t>ограничений и запретов, исполнения ими обязанностей, установленных нормативными правовыми актами в сфере противодействия ко</w:t>
            </w:r>
            <w:r w:rsidRPr="0084333A">
              <w:rPr>
                <w:rFonts w:ascii="Times New Roman" w:eastAsia="Times New Roman" w:hAnsi="Times New Roman" w:cs="Times New Roman"/>
                <w:kern w:val="0"/>
                <w:sz w:val="28"/>
                <w:szCs w:val="28"/>
                <w:lang w:eastAsia="ru-RU"/>
              </w:rPr>
              <w:t>р</w:t>
            </w:r>
            <w:r w:rsidRPr="0084333A">
              <w:rPr>
                <w:rFonts w:ascii="Times New Roman" w:eastAsia="Times New Roman" w:hAnsi="Times New Roman" w:cs="Times New Roman"/>
                <w:kern w:val="0"/>
                <w:sz w:val="28"/>
                <w:szCs w:val="28"/>
                <w:lang w:eastAsia="ru-RU"/>
              </w:rPr>
              <w:t>рупции</w:t>
            </w:r>
          </w:p>
        </w:tc>
      </w:tr>
    </w:tbl>
    <w:p w:rsidR="00DD4D0A" w:rsidRDefault="00DD4D0A" w:rsidP="00DD4D0A">
      <w:pPr>
        <w:pStyle w:val="Textbody"/>
        <w:jc w:val="both"/>
        <w:rPr>
          <w:rFonts w:cs="Times New Roman"/>
          <w:sz w:val="28"/>
          <w:szCs w:val="28"/>
          <w:lang w:val="ru-RU"/>
        </w:rPr>
      </w:pPr>
    </w:p>
    <w:p w:rsidR="00DD4D0A" w:rsidRPr="00C42B5D" w:rsidRDefault="00DD4D0A" w:rsidP="00DD4D0A">
      <w:pPr>
        <w:pStyle w:val="Textbody"/>
        <w:spacing w:after="0"/>
        <w:jc w:val="both"/>
        <w:rPr>
          <w:rFonts w:cs="Times New Roman"/>
          <w:b/>
          <w:sz w:val="28"/>
          <w:szCs w:val="28"/>
          <w:lang w:val="ru-RU"/>
        </w:rPr>
      </w:pPr>
      <w:r w:rsidRPr="00C42B5D">
        <w:rPr>
          <w:rFonts w:cs="Times New Roman"/>
          <w:b/>
          <w:sz w:val="28"/>
          <w:szCs w:val="28"/>
          <w:lang w:val="ru-RU"/>
        </w:rPr>
        <w:t>Принято</w:t>
      </w:r>
    </w:p>
    <w:p w:rsidR="00DD4D0A" w:rsidRDefault="00DD4D0A" w:rsidP="00DD4D0A">
      <w:pPr>
        <w:pStyle w:val="Textbody"/>
        <w:spacing w:after="0"/>
        <w:jc w:val="both"/>
        <w:rPr>
          <w:rFonts w:cs="Times New Roman"/>
          <w:b/>
          <w:sz w:val="28"/>
          <w:szCs w:val="28"/>
          <w:lang w:val="ru-RU"/>
        </w:rPr>
      </w:pPr>
      <w:r w:rsidRPr="00C42B5D">
        <w:rPr>
          <w:rFonts w:cs="Times New Roman"/>
          <w:b/>
          <w:sz w:val="28"/>
          <w:szCs w:val="28"/>
          <w:lang w:val="ru-RU"/>
        </w:rPr>
        <w:t>Собранием депутатов                                                          «</w:t>
      </w:r>
      <w:r>
        <w:rPr>
          <w:rFonts w:cs="Times New Roman"/>
          <w:b/>
          <w:sz w:val="28"/>
          <w:szCs w:val="28"/>
          <w:lang w:val="ru-RU"/>
        </w:rPr>
        <w:t xml:space="preserve"> 31 </w:t>
      </w:r>
      <w:r w:rsidRPr="00C42B5D">
        <w:rPr>
          <w:rFonts w:cs="Times New Roman"/>
          <w:b/>
          <w:sz w:val="28"/>
          <w:szCs w:val="28"/>
          <w:lang w:val="ru-RU"/>
        </w:rPr>
        <w:t xml:space="preserve">»  </w:t>
      </w:r>
      <w:r>
        <w:rPr>
          <w:rFonts w:cs="Times New Roman"/>
          <w:b/>
          <w:sz w:val="28"/>
          <w:szCs w:val="28"/>
          <w:lang w:val="ru-RU"/>
        </w:rPr>
        <w:t>января 2025</w:t>
      </w:r>
      <w:r w:rsidRPr="00C42B5D">
        <w:rPr>
          <w:rFonts w:cs="Times New Roman"/>
          <w:b/>
          <w:sz w:val="28"/>
          <w:szCs w:val="28"/>
          <w:lang w:val="ru-RU"/>
        </w:rPr>
        <w:t xml:space="preserve"> года</w:t>
      </w:r>
    </w:p>
    <w:p w:rsidR="00DD4D0A" w:rsidRPr="00C42B5D" w:rsidRDefault="00DD4D0A" w:rsidP="00DD4D0A">
      <w:pPr>
        <w:pStyle w:val="Textbody"/>
        <w:jc w:val="both"/>
        <w:rPr>
          <w:rFonts w:cs="Times New Roman"/>
          <w:b/>
          <w:sz w:val="28"/>
          <w:szCs w:val="28"/>
          <w:lang w:val="ru-RU"/>
        </w:rPr>
      </w:pPr>
    </w:p>
    <w:p w:rsidR="00DD4D0A" w:rsidRPr="00A20F2E" w:rsidRDefault="00DD4D0A" w:rsidP="00DD4D0A">
      <w:pPr>
        <w:pStyle w:val="Textbody"/>
        <w:jc w:val="both"/>
        <w:rPr>
          <w:rFonts w:cs="Times New Roman"/>
          <w:sz w:val="28"/>
          <w:szCs w:val="28"/>
          <w:lang w:val="ru-RU"/>
        </w:rPr>
      </w:pPr>
      <w:r w:rsidRPr="00B52CF1">
        <w:rPr>
          <w:rFonts w:cs="Times New Roman"/>
          <w:sz w:val="28"/>
          <w:szCs w:val="28"/>
          <w:lang w:val="ru-RU"/>
        </w:rPr>
        <w:tab/>
        <w:t>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w:t>
      </w:r>
      <w:r>
        <w:rPr>
          <w:rFonts w:cs="Times New Roman"/>
          <w:sz w:val="28"/>
          <w:szCs w:val="28"/>
          <w:lang w:val="ru-RU"/>
        </w:rPr>
        <w:t>, Собрание депутатов Суховского сельского поселения</w:t>
      </w:r>
      <w:r w:rsidRPr="00C42B5D">
        <w:t xml:space="preserve"> </w:t>
      </w:r>
    </w:p>
    <w:p w:rsidR="00DD4D0A" w:rsidRPr="00C42B5D" w:rsidRDefault="00DD4D0A" w:rsidP="00DD4D0A">
      <w:pPr>
        <w:pStyle w:val="Textbody"/>
        <w:jc w:val="center"/>
        <w:rPr>
          <w:rFonts w:cs="Times New Roman"/>
          <w:sz w:val="28"/>
          <w:szCs w:val="28"/>
          <w:lang w:val="ru-RU"/>
        </w:rPr>
      </w:pPr>
      <w:r>
        <w:rPr>
          <w:rFonts w:cs="Times New Roman"/>
          <w:sz w:val="28"/>
          <w:szCs w:val="28"/>
          <w:lang w:val="ru-RU"/>
        </w:rPr>
        <w:t>РЕШИЛО:</w:t>
      </w:r>
    </w:p>
    <w:p w:rsidR="00DD4D0A" w:rsidRPr="00B52CF1" w:rsidRDefault="00DD4D0A" w:rsidP="00DD4D0A">
      <w:pPr>
        <w:pStyle w:val="Textbody"/>
        <w:spacing w:after="0"/>
        <w:jc w:val="both"/>
        <w:rPr>
          <w:lang w:val="ru-RU"/>
        </w:rPr>
      </w:pPr>
      <w:r w:rsidRPr="00B52CF1">
        <w:rPr>
          <w:rFonts w:cs="Times New Roman"/>
          <w:sz w:val="28"/>
          <w:szCs w:val="28"/>
          <w:lang w:val="ru-RU"/>
        </w:rPr>
        <w:tab/>
        <w:t xml:space="preserve">1. Утвердить Порядок </w:t>
      </w:r>
      <w:r w:rsidRPr="00B52CF1">
        <w:rPr>
          <w:rFonts w:eastAsia="Times New Roman" w:cs="Times New Roman"/>
          <w:bCs/>
          <w:sz w:val="28"/>
          <w:szCs w:val="28"/>
          <w:lang w:val="ru-RU" w:eastAsia="ru-RU"/>
        </w:rPr>
        <w:t>рассмотрения вопросов, касающихся соблюдения лицами, замещающими муниципальные должно</w:t>
      </w:r>
      <w:r>
        <w:rPr>
          <w:rFonts w:eastAsia="Times New Roman" w:cs="Times New Roman"/>
          <w:bCs/>
          <w:sz w:val="28"/>
          <w:szCs w:val="28"/>
          <w:lang w:val="ru-RU" w:eastAsia="ru-RU"/>
        </w:rPr>
        <w:t xml:space="preserve">сти в муниципальном образовании </w:t>
      </w:r>
      <w:r w:rsidRPr="00C42B5D">
        <w:rPr>
          <w:rFonts w:eastAsia="Times New Roman" w:cs="Times New Roman"/>
          <w:bCs/>
          <w:sz w:val="28"/>
          <w:szCs w:val="28"/>
          <w:lang w:val="ru-RU" w:eastAsia="ru-RU"/>
        </w:rPr>
        <w:t>«</w:t>
      </w:r>
      <w:proofErr w:type="spellStart"/>
      <w:r>
        <w:rPr>
          <w:rFonts w:eastAsia="Times New Roman" w:cs="Times New Roman"/>
          <w:bCs/>
          <w:sz w:val="28"/>
          <w:szCs w:val="28"/>
          <w:lang w:val="ru-RU" w:eastAsia="ru-RU"/>
        </w:rPr>
        <w:t>Суховское</w:t>
      </w:r>
      <w:proofErr w:type="spellEnd"/>
      <w:r>
        <w:rPr>
          <w:rFonts w:eastAsia="Times New Roman" w:cs="Times New Roman"/>
          <w:bCs/>
          <w:sz w:val="28"/>
          <w:szCs w:val="28"/>
          <w:lang w:val="ru-RU" w:eastAsia="ru-RU"/>
        </w:rPr>
        <w:t xml:space="preserve">  сельского поселение Тацинского рай</w:t>
      </w:r>
      <w:r w:rsidRPr="00C42B5D">
        <w:rPr>
          <w:rFonts w:eastAsia="Times New Roman" w:cs="Times New Roman"/>
          <w:bCs/>
          <w:sz w:val="28"/>
          <w:szCs w:val="28"/>
          <w:lang w:val="ru-RU" w:eastAsia="ru-RU"/>
        </w:rPr>
        <w:t>она Ростовской области»</w:t>
      </w:r>
      <w:r w:rsidRPr="00B52CF1">
        <w:rPr>
          <w:rFonts w:eastAsia="Times New Roman" w:cs="Times New Roman"/>
          <w:bCs/>
          <w:sz w:val="28"/>
          <w:szCs w:val="28"/>
          <w:lang w:val="ru-RU" w:eastAsia="ru-RU"/>
        </w:rPr>
        <w:t>, ограничени</w:t>
      </w:r>
      <w:r>
        <w:rPr>
          <w:rFonts w:eastAsia="Times New Roman" w:cs="Times New Roman"/>
          <w:bCs/>
          <w:sz w:val="28"/>
          <w:szCs w:val="28"/>
          <w:lang w:val="ru-RU" w:eastAsia="ru-RU"/>
        </w:rPr>
        <w:t>й и</w:t>
      </w:r>
      <w:r w:rsidRPr="00B52CF1">
        <w:rPr>
          <w:rFonts w:eastAsia="Times New Roman" w:cs="Times New Roman"/>
          <w:bCs/>
          <w:sz w:val="28"/>
          <w:szCs w:val="28"/>
          <w:lang w:val="ru-RU" w:eastAsia="ru-RU"/>
        </w:rPr>
        <w:t xml:space="preserve"> запретов, исполнения ими обязанностей, установленных нормативными правовыми актами в сфере противодействия коррупции</w:t>
      </w:r>
      <w:r w:rsidRPr="00B52CF1">
        <w:rPr>
          <w:rFonts w:cs="Times New Roman"/>
          <w:sz w:val="28"/>
          <w:szCs w:val="28"/>
          <w:lang w:val="ru-RU"/>
        </w:rPr>
        <w:t>.</w:t>
      </w:r>
    </w:p>
    <w:p w:rsidR="00DD4D0A" w:rsidRPr="007B1EFC" w:rsidRDefault="00DD4D0A" w:rsidP="00DD4D0A">
      <w:pPr>
        <w:pStyle w:val="Textbody"/>
        <w:spacing w:after="0"/>
        <w:jc w:val="both"/>
        <w:rPr>
          <w:rFonts w:cs="Times New Roman"/>
          <w:sz w:val="28"/>
          <w:szCs w:val="28"/>
          <w:lang w:val="ru-RU"/>
        </w:rPr>
      </w:pPr>
      <w:r w:rsidRPr="00B52CF1">
        <w:rPr>
          <w:rFonts w:cs="Times New Roman"/>
          <w:sz w:val="28"/>
          <w:szCs w:val="28"/>
          <w:lang w:val="ru-RU"/>
        </w:rPr>
        <w:tab/>
      </w:r>
      <w:r w:rsidRPr="007B1EFC">
        <w:rPr>
          <w:rFonts w:cs="Times New Roman"/>
          <w:sz w:val="28"/>
          <w:szCs w:val="28"/>
          <w:lang w:val="ru-RU"/>
        </w:rPr>
        <w:t>2.</w:t>
      </w:r>
      <w:r w:rsidRPr="007B1EFC">
        <w:rPr>
          <w:rFonts w:cs="Times New Roman"/>
          <w:sz w:val="28"/>
          <w:szCs w:val="28"/>
          <w:lang w:val="ru-RU"/>
        </w:rPr>
        <w:tab/>
        <w:t xml:space="preserve">Настоящее решение </w:t>
      </w:r>
      <w:r>
        <w:rPr>
          <w:rFonts w:cs="Times New Roman"/>
          <w:sz w:val="28"/>
          <w:szCs w:val="28"/>
          <w:lang w:val="ru-RU"/>
        </w:rPr>
        <w:t>подлежит</w:t>
      </w:r>
      <w:r w:rsidRPr="007B1EFC">
        <w:rPr>
          <w:rFonts w:cs="Times New Roman"/>
          <w:sz w:val="28"/>
          <w:szCs w:val="28"/>
          <w:lang w:val="ru-RU"/>
        </w:rPr>
        <w:t xml:space="preserve"> официального опубликования.</w:t>
      </w:r>
    </w:p>
    <w:p w:rsidR="00DD4D0A" w:rsidRDefault="00DD4D0A" w:rsidP="00DD4D0A">
      <w:pPr>
        <w:pStyle w:val="Textbody"/>
        <w:spacing w:after="0"/>
        <w:ind w:firstLine="567"/>
        <w:jc w:val="both"/>
        <w:rPr>
          <w:rFonts w:cs="Times New Roman"/>
          <w:sz w:val="28"/>
          <w:szCs w:val="28"/>
        </w:rPr>
      </w:pPr>
      <w:r>
        <w:rPr>
          <w:rFonts w:cs="Times New Roman"/>
          <w:sz w:val="28"/>
          <w:szCs w:val="28"/>
          <w:lang w:val="ru-RU"/>
        </w:rPr>
        <w:t xml:space="preserve">  </w:t>
      </w:r>
      <w:r w:rsidRPr="007B1EFC">
        <w:rPr>
          <w:rFonts w:cs="Times New Roman"/>
          <w:sz w:val="28"/>
          <w:szCs w:val="28"/>
          <w:lang w:val="ru-RU"/>
        </w:rPr>
        <w:t>3.</w:t>
      </w:r>
      <w:r w:rsidRPr="007B1EFC">
        <w:rPr>
          <w:rFonts w:cs="Times New Roman"/>
          <w:sz w:val="28"/>
          <w:szCs w:val="28"/>
          <w:lang w:val="ru-RU"/>
        </w:rPr>
        <w:tab/>
      </w:r>
      <w:proofErr w:type="spellStart"/>
      <w:r>
        <w:rPr>
          <w:rFonts w:cs="Times New Roman"/>
          <w:sz w:val="28"/>
          <w:szCs w:val="28"/>
        </w:rPr>
        <w:t>Контроль</w:t>
      </w:r>
      <w:proofErr w:type="spellEnd"/>
      <w:r>
        <w:rPr>
          <w:rFonts w:cs="Times New Roman"/>
          <w:sz w:val="28"/>
          <w:szCs w:val="28"/>
        </w:rPr>
        <w:t xml:space="preserve"> </w:t>
      </w:r>
      <w:proofErr w:type="spellStart"/>
      <w:r>
        <w:rPr>
          <w:rFonts w:cs="Times New Roman"/>
          <w:sz w:val="28"/>
          <w:szCs w:val="28"/>
        </w:rPr>
        <w:t>за</w:t>
      </w:r>
      <w:proofErr w:type="spellEnd"/>
      <w:r>
        <w:rPr>
          <w:rFonts w:cs="Times New Roman"/>
          <w:sz w:val="28"/>
          <w:szCs w:val="28"/>
        </w:rPr>
        <w:t xml:space="preserve"> </w:t>
      </w:r>
      <w:proofErr w:type="spellStart"/>
      <w:r>
        <w:rPr>
          <w:rFonts w:cs="Times New Roman"/>
          <w:sz w:val="28"/>
          <w:szCs w:val="28"/>
        </w:rPr>
        <w:t>исполнением</w:t>
      </w:r>
      <w:proofErr w:type="spellEnd"/>
      <w:r w:rsidRPr="00950243">
        <w:rPr>
          <w:rFonts w:cs="Times New Roman"/>
          <w:sz w:val="28"/>
          <w:szCs w:val="28"/>
        </w:rPr>
        <w:t xml:space="preserve"> </w:t>
      </w:r>
      <w:proofErr w:type="spellStart"/>
      <w:r w:rsidRPr="00950243">
        <w:rPr>
          <w:rFonts w:cs="Times New Roman"/>
          <w:sz w:val="28"/>
          <w:szCs w:val="28"/>
        </w:rPr>
        <w:t>настоящего</w:t>
      </w:r>
      <w:proofErr w:type="spellEnd"/>
      <w:r w:rsidRPr="00950243">
        <w:rPr>
          <w:rFonts w:cs="Times New Roman"/>
          <w:sz w:val="28"/>
          <w:szCs w:val="28"/>
        </w:rPr>
        <w:t xml:space="preserve"> </w:t>
      </w:r>
      <w:proofErr w:type="spellStart"/>
      <w:r>
        <w:rPr>
          <w:rFonts w:cs="Times New Roman"/>
          <w:sz w:val="28"/>
          <w:szCs w:val="28"/>
          <w:lang w:val="ru-RU"/>
        </w:rPr>
        <w:t>реш</w:t>
      </w:r>
      <w:r w:rsidRPr="00950243">
        <w:rPr>
          <w:rFonts w:cs="Times New Roman"/>
          <w:sz w:val="28"/>
          <w:szCs w:val="28"/>
        </w:rPr>
        <w:t>ения</w:t>
      </w:r>
      <w:proofErr w:type="spellEnd"/>
      <w:r w:rsidRPr="00950243">
        <w:rPr>
          <w:rFonts w:cs="Times New Roman"/>
          <w:sz w:val="28"/>
          <w:szCs w:val="28"/>
        </w:rPr>
        <w:t xml:space="preserve"> </w:t>
      </w:r>
      <w:proofErr w:type="spellStart"/>
      <w:r w:rsidRPr="00950243">
        <w:rPr>
          <w:rFonts w:cs="Times New Roman"/>
          <w:sz w:val="28"/>
          <w:szCs w:val="28"/>
        </w:rPr>
        <w:t>оставляю</w:t>
      </w:r>
      <w:proofErr w:type="spellEnd"/>
      <w:r w:rsidRPr="00950243">
        <w:rPr>
          <w:rFonts w:cs="Times New Roman"/>
          <w:sz w:val="28"/>
          <w:szCs w:val="28"/>
        </w:rPr>
        <w:t xml:space="preserve"> </w:t>
      </w:r>
      <w:proofErr w:type="spellStart"/>
      <w:r w:rsidRPr="00950243">
        <w:rPr>
          <w:rFonts w:cs="Times New Roman"/>
          <w:sz w:val="28"/>
          <w:szCs w:val="28"/>
        </w:rPr>
        <w:t>за</w:t>
      </w:r>
      <w:proofErr w:type="spellEnd"/>
      <w:r w:rsidRPr="00950243">
        <w:rPr>
          <w:rFonts w:cs="Times New Roman"/>
          <w:sz w:val="28"/>
          <w:szCs w:val="28"/>
        </w:rPr>
        <w:t xml:space="preserve"> </w:t>
      </w:r>
      <w:proofErr w:type="spellStart"/>
      <w:r w:rsidRPr="00950243">
        <w:rPr>
          <w:rFonts w:cs="Times New Roman"/>
          <w:sz w:val="28"/>
          <w:szCs w:val="28"/>
        </w:rPr>
        <w:t>собой</w:t>
      </w:r>
      <w:proofErr w:type="spellEnd"/>
    </w:p>
    <w:p w:rsidR="00DD4D0A" w:rsidRDefault="00DD4D0A" w:rsidP="00DD4D0A">
      <w:pPr>
        <w:pStyle w:val="Textbody"/>
        <w:spacing w:after="0"/>
        <w:ind w:firstLine="567"/>
        <w:jc w:val="both"/>
        <w:rPr>
          <w:rFonts w:cs="Times New Roman"/>
          <w:sz w:val="28"/>
          <w:szCs w:val="28"/>
        </w:rPr>
      </w:pPr>
    </w:p>
    <w:p w:rsidR="00DD4D0A" w:rsidRDefault="00DD4D0A" w:rsidP="00DD4D0A">
      <w:pPr>
        <w:pStyle w:val="Textbody"/>
        <w:spacing w:after="0"/>
        <w:ind w:firstLine="567"/>
        <w:jc w:val="both"/>
        <w:rPr>
          <w:rFonts w:cs="Times New Roman"/>
          <w:sz w:val="28"/>
          <w:szCs w:val="28"/>
        </w:rPr>
      </w:pPr>
    </w:p>
    <w:p w:rsidR="00DD4D0A" w:rsidRDefault="00DD4D0A" w:rsidP="00DD4D0A">
      <w:pPr>
        <w:pStyle w:val="a3"/>
        <w:jc w:val="both"/>
        <w:rPr>
          <w:sz w:val="28"/>
          <w:szCs w:val="28"/>
        </w:rPr>
      </w:pPr>
      <w:r w:rsidRPr="006F5075">
        <w:rPr>
          <w:sz w:val="28"/>
          <w:szCs w:val="28"/>
        </w:rPr>
        <w:t>Председател</w:t>
      </w:r>
      <w:r>
        <w:rPr>
          <w:sz w:val="28"/>
          <w:szCs w:val="28"/>
        </w:rPr>
        <w:t xml:space="preserve">ь </w:t>
      </w:r>
      <w:r w:rsidRPr="006F5075">
        <w:rPr>
          <w:sz w:val="28"/>
          <w:szCs w:val="28"/>
        </w:rPr>
        <w:t>Собрания депутатов</w:t>
      </w:r>
      <w:r>
        <w:rPr>
          <w:sz w:val="28"/>
          <w:szCs w:val="28"/>
        </w:rPr>
        <w:t xml:space="preserve"> – </w:t>
      </w:r>
    </w:p>
    <w:p w:rsidR="00DD4D0A" w:rsidRDefault="00DD4D0A" w:rsidP="00DD4D0A">
      <w:pPr>
        <w:pStyle w:val="a3"/>
        <w:jc w:val="both"/>
        <w:rPr>
          <w:sz w:val="28"/>
          <w:szCs w:val="28"/>
        </w:rPr>
      </w:pPr>
      <w:r w:rsidRPr="00542D2F">
        <w:rPr>
          <w:sz w:val="28"/>
          <w:szCs w:val="28"/>
        </w:rPr>
        <w:t>г</w:t>
      </w:r>
      <w:r>
        <w:rPr>
          <w:sz w:val="28"/>
          <w:szCs w:val="28"/>
        </w:rPr>
        <w:t xml:space="preserve">лава Суховского сельского поселения                                       </w:t>
      </w:r>
      <w:proofErr w:type="spellStart"/>
      <w:r>
        <w:rPr>
          <w:sz w:val="28"/>
          <w:szCs w:val="28"/>
        </w:rPr>
        <w:t>Л.В.Подосинникова</w:t>
      </w:r>
      <w:proofErr w:type="spellEnd"/>
    </w:p>
    <w:tbl>
      <w:tblPr>
        <w:tblW w:w="9944" w:type="dxa"/>
        <w:tblLook w:val="04A0"/>
      </w:tblPr>
      <w:tblGrid>
        <w:gridCol w:w="6487"/>
        <w:gridCol w:w="3457"/>
      </w:tblGrid>
      <w:tr w:rsidR="00DD4D0A" w:rsidRPr="00385B7B" w:rsidTr="00A8619F">
        <w:trPr>
          <w:trHeight w:val="768"/>
        </w:trPr>
        <w:tc>
          <w:tcPr>
            <w:tcW w:w="6487" w:type="dxa"/>
            <w:hideMark/>
          </w:tcPr>
          <w:p w:rsidR="00DD4D0A" w:rsidRPr="00385B7B" w:rsidRDefault="00DD4D0A" w:rsidP="00A8619F">
            <w:pPr>
              <w:widowControl/>
              <w:suppressAutoHyphens w:val="0"/>
              <w:autoSpaceDN/>
              <w:spacing w:after="0" w:line="240" w:lineRule="auto"/>
              <w:textAlignment w:val="auto"/>
              <w:rPr>
                <w:rFonts w:ascii="Times New Roman" w:eastAsia="Times New Roman" w:hAnsi="Times New Roman" w:cs="Times New Roman"/>
                <w:kern w:val="0"/>
                <w:sz w:val="28"/>
                <w:szCs w:val="28"/>
                <w:lang w:eastAsia="ru-RU"/>
              </w:rPr>
            </w:pPr>
          </w:p>
        </w:tc>
        <w:tc>
          <w:tcPr>
            <w:tcW w:w="3457" w:type="dxa"/>
          </w:tcPr>
          <w:p w:rsidR="00DD4D0A" w:rsidRPr="00385B7B" w:rsidRDefault="00DD4D0A" w:rsidP="00A8619F">
            <w:pPr>
              <w:widowControl/>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p>
        </w:tc>
      </w:tr>
    </w:tbl>
    <w:p w:rsidR="00DD4D0A" w:rsidRPr="003C3174" w:rsidRDefault="00DD4D0A" w:rsidP="00DD4D0A">
      <w:pPr>
        <w:pStyle w:val="Textbody"/>
        <w:jc w:val="both"/>
        <w:rPr>
          <w:lang w:val="ru-RU"/>
        </w:rPr>
      </w:pP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t xml:space="preserve">        </w:t>
      </w:r>
    </w:p>
    <w:p w:rsidR="00DD4D0A" w:rsidRDefault="00DD4D0A" w:rsidP="00DD4D0A">
      <w:pPr>
        <w:pStyle w:val="Standard"/>
        <w:ind w:firstLine="709"/>
        <w:jc w:val="right"/>
        <w:rPr>
          <w:rFonts w:eastAsia="Times New Roman" w:cs="Times New Roman"/>
          <w:sz w:val="28"/>
          <w:szCs w:val="28"/>
          <w:lang w:val="ru-RU" w:eastAsia="ru-RU"/>
        </w:rPr>
      </w:pPr>
    </w:p>
    <w:p w:rsidR="00DD4D0A" w:rsidRDefault="00DD4D0A" w:rsidP="00DD4D0A">
      <w:pPr>
        <w:pStyle w:val="Standard"/>
        <w:ind w:firstLine="709"/>
        <w:jc w:val="right"/>
        <w:rPr>
          <w:rFonts w:eastAsia="Times New Roman" w:cs="Times New Roman"/>
          <w:sz w:val="28"/>
          <w:szCs w:val="28"/>
          <w:lang w:val="ru-RU" w:eastAsia="ru-RU"/>
        </w:rPr>
      </w:pPr>
    </w:p>
    <w:p w:rsidR="00DD4D0A" w:rsidRDefault="00DD4D0A" w:rsidP="00DD4D0A">
      <w:pPr>
        <w:pStyle w:val="Standard"/>
        <w:ind w:firstLine="709"/>
        <w:jc w:val="right"/>
        <w:rPr>
          <w:rFonts w:eastAsia="Times New Roman" w:cs="Times New Roman"/>
          <w:sz w:val="28"/>
          <w:szCs w:val="28"/>
          <w:lang w:val="ru-RU" w:eastAsia="ru-RU"/>
        </w:rPr>
      </w:pPr>
    </w:p>
    <w:p w:rsidR="00DD4D0A" w:rsidRDefault="00DD4D0A" w:rsidP="00DD4D0A">
      <w:pPr>
        <w:pStyle w:val="Standard"/>
        <w:ind w:firstLine="709"/>
        <w:jc w:val="right"/>
        <w:rPr>
          <w:rFonts w:eastAsia="Times New Roman" w:cs="Times New Roman"/>
          <w:sz w:val="28"/>
          <w:szCs w:val="28"/>
          <w:lang w:val="ru-RU" w:eastAsia="ru-RU"/>
        </w:rPr>
      </w:pPr>
    </w:p>
    <w:p w:rsidR="00DD4D0A" w:rsidRDefault="00DD4D0A" w:rsidP="00DD4D0A">
      <w:pPr>
        <w:pStyle w:val="Standard"/>
        <w:ind w:firstLine="709"/>
        <w:jc w:val="right"/>
        <w:rPr>
          <w:rFonts w:eastAsia="Times New Roman" w:cs="Times New Roman"/>
          <w:sz w:val="28"/>
          <w:szCs w:val="28"/>
          <w:lang w:val="ru-RU" w:eastAsia="ru-RU"/>
        </w:rPr>
      </w:pPr>
    </w:p>
    <w:p w:rsidR="00DD4D0A" w:rsidRPr="00B52CF1" w:rsidRDefault="00DD4D0A" w:rsidP="00DD4D0A">
      <w:pPr>
        <w:pStyle w:val="Standard"/>
        <w:ind w:firstLine="709"/>
        <w:jc w:val="right"/>
        <w:rPr>
          <w:lang w:val="ru-RU"/>
        </w:rPr>
      </w:pPr>
      <w:r w:rsidRPr="00B52CF1">
        <w:rPr>
          <w:rFonts w:eastAsia="Times New Roman" w:cs="Times New Roman"/>
          <w:sz w:val="28"/>
          <w:szCs w:val="28"/>
          <w:lang w:val="ru-RU" w:eastAsia="ru-RU"/>
        </w:rPr>
        <w:lastRenderedPageBreak/>
        <w:t>Приложение</w:t>
      </w:r>
    </w:p>
    <w:p w:rsidR="00DD4D0A" w:rsidRDefault="00DD4D0A" w:rsidP="00DD4D0A">
      <w:pPr>
        <w:pStyle w:val="Standard"/>
        <w:ind w:firstLine="709"/>
        <w:jc w:val="right"/>
        <w:rPr>
          <w:rFonts w:eastAsia="Times New Roman" w:cs="Times New Roman"/>
          <w:sz w:val="28"/>
          <w:szCs w:val="28"/>
          <w:lang w:val="ru-RU" w:eastAsia="ru-RU"/>
        </w:rPr>
      </w:pPr>
      <w:r w:rsidRPr="00B52CF1">
        <w:rPr>
          <w:rFonts w:eastAsia="Times New Roman" w:cs="Times New Roman"/>
          <w:sz w:val="28"/>
          <w:szCs w:val="28"/>
          <w:lang w:val="ru-RU" w:eastAsia="ru-RU"/>
        </w:rPr>
        <w:t xml:space="preserve">к </w:t>
      </w:r>
      <w:r>
        <w:rPr>
          <w:rFonts w:eastAsia="Times New Roman" w:cs="Times New Roman"/>
          <w:sz w:val="28"/>
          <w:szCs w:val="28"/>
          <w:lang w:val="ru-RU" w:eastAsia="ru-RU"/>
        </w:rPr>
        <w:t>решению Собрания депутатов</w:t>
      </w:r>
    </w:p>
    <w:p w:rsidR="00DD4D0A" w:rsidRPr="00B52CF1" w:rsidRDefault="00DD4D0A" w:rsidP="00DD4D0A">
      <w:pPr>
        <w:pStyle w:val="Standard"/>
        <w:ind w:firstLine="709"/>
        <w:jc w:val="right"/>
        <w:rPr>
          <w:lang w:val="ru-RU"/>
        </w:rPr>
      </w:pPr>
      <w:r>
        <w:rPr>
          <w:rFonts w:eastAsia="Times New Roman" w:cs="Times New Roman"/>
          <w:sz w:val="28"/>
          <w:szCs w:val="28"/>
          <w:lang w:val="ru-RU" w:eastAsia="ru-RU"/>
        </w:rPr>
        <w:t>Суховского сельского поселения</w:t>
      </w:r>
    </w:p>
    <w:p w:rsidR="00DD4D0A" w:rsidRPr="00B52CF1" w:rsidRDefault="00DD4D0A" w:rsidP="00DD4D0A">
      <w:pPr>
        <w:pStyle w:val="Standard"/>
        <w:ind w:firstLine="709"/>
        <w:jc w:val="right"/>
        <w:rPr>
          <w:lang w:val="ru-RU"/>
        </w:rPr>
      </w:pPr>
      <w:r>
        <w:rPr>
          <w:rFonts w:eastAsia="Times New Roman" w:cs="Times New Roman"/>
          <w:sz w:val="28"/>
          <w:szCs w:val="28"/>
          <w:lang w:val="ru-RU" w:eastAsia="ru-RU"/>
        </w:rPr>
        <w:t>от 31.01.2025 № 135</w:t>
      </w:r>
    </w:p>
    <w:p w:rsidR="00DD4D0A" w:rsidRPr="00B52CF1" w:rsidRDefault="00DD4D0A" w:rsidP="00DD4D0A">
      <w:pPr>
        <w:pStyle w:val="Standard"/>
        <w:ind w:firstLine="709"/>
        <w:jc w:val="both"/>
        <w:rPr>
          <w:rFonts w:cs="Times New Roman"/>
          <w:sz w:val="28"/>
          <w:szCs w:val="28"/>
          <w:lang w:val="ru-RU"/>
        </w:rPr>
      </w:pPr>
      <w:r w:rsidRPr="00B52CF1">
        <w:rPr>
          <w:rFonts w:eastAsia="Times New Roman" w:cs="Times New Roman"/>
          <w:sz w:val="28"/>
          <w:szCs w:val="28"/>
          <w:lang w:val="ru-RU" w:eastAsia="ru-RU"/>
        </w:rPr>
        <w:t> </w:t>
      </w:r>
    </w:p>
    <w:p w:rsidR="00DD4D0A" w:rsidRPr="00B52CF1" w:rsidRDefault="00DD4D0A" w:rsidP="00DD4D0A">
      <w:pPr>
        <w:pStyle w:val="Standard"/>
        <w:jc w:val="center"/>
        <w:rPr>
          <w:lang w:val="ru-RU"/>
        </w:rPr>
      </w:pPr>
      <w:bookmarkStart w:id="0" w:name="Bookmark"/>
      <w:bookmarkEnd w:id="0"/>
      <w:r w:rsidRPr="00B52CF1">
        <w:rPr>
          <w:rFonts w:eastAsia="Times New Roman" w:cs="Times New Roman"/>
          <w:b/>
          <w:bCs/>
          <w:sz w:val="28"/>
          <w:szCs w:val="28"/>
          <w:lang w:val="ru-RU" w:eastAsia="ru-RU"/>
        </w:rPr>
        <w:t>Порядок</w:t>
      </w:r>
    </w:p>
    <w:p w:rsidR="00DD4D0A" w:rsidRPr="00B52CF1" w:rsidRDefault="00DD4D0A" w:rsidP="00DD4D0A">
      <w:pPr>
        <w:pStyle w:val="Standard"/>
        <w:jc w:val="center"/>
        <w:rPr>
          <w:lang w:val="ru-RU"/>
        </w:rPr>
      </w:pPr>
      <w:r w:rsidRPr="00B52CF1">
        <w:rPr>
          <w:rFonts w:eastAsia="Times New Roman" w:cs="Times New Roman"/>
          <w:b/>
          <w:bCs/>
          <w:sz w:val="28"/>
          <w:szCs w:val="28"/>
          <w:lang w:val="ru-RU" w:eastAsia="ru-RU"/>
        </w:rPr>
        <w:t xml:space="preserve">рассмотрения вопросов, касающихся соблюдения лицами, замещающими муниципальные должности в муниципальном образовании </w:t>
      </w:r>
      <w:r w:rsidRPr="00C42B5D">
        <w:rPr>
          <w:rFonts w:eastAsia="Times New Roman" w:cs="Times New Roman"/>
          <w:b/>
          <w:bCs/>
          <w:sz w:val="28"/>
          <w:szCs w:val="28"/>
          <w:lang w:val="ru-RU" w:eastAsia="ru-RU"/>
        </w:rPr>
        <w:t>«</w:t>
      </w:r>
      <w:r w:rsidR="00A35BCD">
        <w:rPr>
          <w:rFonts w:eastAsia="Times New Roman" w:cs="Times New Roman"/>
          <w:b/>
          <w:bCs/>
          <w:sz w:val="28"/>
          <w:szCs w:val="28"/>
          <w:lang w:val="ru-RU" w:eastAsia="ru-RU"/>
        </w:rPr>
        <w:t xml:space="preserve">Суховского </w:t>
      </w:r>
      <w:r>
        <w:rPr>
          <w:rFonts w:eastAsia="Times New Roman" w:cs="Times New Roman"/>
          <w:b/>
          <w:bCs/>
          <w:sz w:val="28"/>
          <w:szCs w:val="28"/>
          <w:lang w:val="ru-RU" w:eastAsia="ru-RU"/>
        </w:rPr>
        <w:t xml:space="preserve"> </w:t>
      </w:r>
      <w:r w:rsidRPr="00C42B5D">
        <w:rPr>
          <w:rFonts w:eastAsia="Times New Roman" w:cs="Times New Roman"/>
          <w:b/>
          <w:bCs/>
          <w:sz w:val="28"/>
          <w:szCs w:val="28"/>
          <w:lang w:val="ru-RU" w:eastAsia="ru-RU"/>
        </w:rPr>
        <w:t xml:space="preserve"> сельского поселение Тацинского района Ростовской области»</w:t>
      </w:r>
      <w:r w:rsidRPr="00B52CF1">
        <w:rPr>
          <w:rFonts w:eastAsia="Times New Roman" w:cs="Times New Roman"/>
          <w:b/>
          <w:bCs/>
          <w:sz w:val="28"/>
          <w:szCs w:val="28"/>
          <w:lang w:val="ru-RU" w:eastAsia="ru-RU"/>
        </w:rPr>
        <w:t>, ограничений и запретов, исполнения ими обязанностей, установленных нормативными правовыми актами в сфере противодействия коррупции</w:t>
      </w:r>
    </w:p>
    <w:p w:rsidR="00DD4D0A" w:rsidRPr="00B52CF1" w:rsidRDefault="00DD4D0A" w:rsidP="00DD4D0A">
      <w:pPr>
        <w:pStyle w:val="Standard"/>
        <w:jc w:val="both"/>
        <w:rPr>
          <w:lang w:val="ru-RU"/>
        </w:rPr>
      </w:pPr>
      <w:r w:rsidRPr="00B52CF1">
        <w:rPr>
          <w:rFonts w:eastAsia="Times New Roman" w:cs="Times New Roman"/>
          <w:sz w:val="28"/>
          <w:szCs w:val="28"/>
          <w:lang w:val="ru-RU" w:eastAsia="ru-RU"/>
        </w:rPr>
        <w:t> </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1. Настоящий Порядок:</w:t>
      </w:r>
    </w:p>
    <w:p w:rsidR="00DD4D0A" w:rsidRDefault="00DD4D0A" w:rsidP="00DD4D0A">
      <w:pPr>
        <w:pStyle w:val="Standard"/>
        <w:ind w:firstLine="540"/>
        <w:jc w:val="both"/>
        <w:rPr>
          <w:rFonts w:eastAsia="Times New Roman" w:cs="Times New Roman"/>
          <w:sz w:val="28"/>
          <w:szCs w:val="28"/>
          <w:lang w:val="ru-RU" w:eastAsia="ru-RU"/>
        </w:rPr>
      </w:pPr>
      <w:r w:rsidRPr="00B52CF1">
        <w:rPr>
          <w:rFonts w:eastAsia="Times New Roman" w:cs="Times New Roman"/>
          <w:sz w:val="28"/>
          <w:szCs w:val="28"/>
          <w:lang w:val="ru-RU" w:eastAsia="ru-RU"/>
        </w:rPr>
        <w:t xml:space="preserve">- определяет процедуру рассмотрения вопросов соблюдения лицами, замещающими муниципальные должности в муниципальном образовании </w:t>
      </w:r>
      <w:r w:rsidRPr="00C42B5D">
        <w:rPr>
          <w:rFonts w:eastAsia="Times New Roman" w:cs="Times New Roman"/>
          <w:sz w:val="28"/>
          <w:szCs w:val="28"/>
          <w:lang w:val="ru-RU" w:eastAsia="ru-RU"/>
        </w:rPr>
        <w:t>«</w:t>
      </w:r>
      <w:r w:rsidR="00A35BCD">
        <w:rPr>
          <w:rFonts w:eastAsia="Times New Roman" w:cs="Times New Roman"/>
          <w:sz w:val="28"/>
          <w:szCs w:val="28"/>
          <w:lang w:val="ru-RU" w:eastAsia="ru-RU"/>
        </w:rPr>
        <w:t xml:space="preserve">Суховского </w:t>
      </w:r>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сельского поселение Тацинского района Ростовской области»</w:t>
      </w:r>
      <w:r w:rsidRPr="00B52CF1">
        <w:rPr>
          <w:rFonts w:eastAsia="Times New Roman" w:cs="Times New Roman"/>
          <w:sz w:val="28"/>
          <w:szCs w:val="28"/>
          <w:lang w:val="ru-RU" w:eastAsia="ru-RU"/>
        </w:rPr>
        <w:t>, ограничений и запретов, исполнения ими обязанностей, установленных нормативными правовыми актами в сфере противодействия коррупции, включая требования об урегулировании конфликта интересов;</w:t>
      </w:r>
    </w:p>
    <w:p w:rsidR="00DD4D0A" w:rsidRPr="00B52CF1" w:rsidRDefault="00DD4D0A" w:rsidP="00DD4D0A">
      <w:pPr>
        <w:pStyle w:val="Standard"/>
        <w:ind w:firstLine="540"/>
        <w:jc w:val="both"/>
        <w:rPr>
          <w:lang w:val="ru-RU"/>
        </w:rPr>
      </w:pPr>
      <w:r>
        <w:rPr>
          <w:rFonts w:eastAsia="Times New Roman" w:cs="Times New Roman"/>
          <w:sz w:val="28"/>
          <w:szCs w:val="28"/>
          <w:lang w:val="ru-RU" w:eastAsia="ru-RU"/>
        </w:rPr>
        <w:t xml:space="preserve">- </w:t>
      </w:r>
      <w:r w:rsidRPr="00CC5196">
        <w:rPr>
          <w:rFonts w:eastAsia="Times New Roman" w:cs="Times New Roman"/>
          <w:sz w:val="28"/>
          <w:szCs w:val="28"/>
          <w:lang w:val="ru-RU" w:eastAsia="ru-RU"/>
        </w:rPr>
        <w:t>регулирует вопросы фо</w:t>
      </w:r>
      <w:r>
        <w:rPr>
          <w:rFonts w:eastAsia="Times New Roman" w:cs="Times New Roman"/>
          <w:sz w:val="28"/>
          <w:szCs w:val="28"/>
          <w:lang w:val="ru-RU" w:eastAsia="ru-RU"/>
        </w:rPr>
        <w:t>рмирования и работы комиссии по</w:t>
      </w:r>
      <w:r w:rsidRPr="00CC5196">
        <w:rPr>
          <w:rFonts w:eastAsia="Times New Roman" w:cs="Times New Roman"/>
          <w:sz w:val="28"/>
          <w:szCs w:val="28"/>
          <w:lang w:val="ru-RU" w:eastAsia="ru-RU"/>
        </w:rPr>
        <w:t xml:space="preserve"> рассмотрению вопросов, касающихся соблюдения лицами, замещающими муниципальные должности, ограничений и запретов, исполнения ими обязанностей, установленных нормативными правовыми актами в сфере противодействия коррупции, включая требования об урегулировании конфликта интересов</w:t>
      </w:r>
      <w:r>
        <w:rPr>
          <w:rFonts w:eastAsia="Times New Roman" w:cs="Times New Roman"/>
          <w:sz w:val="28"/>
          <w:szCs w:val="28"/>
          <w:lang w:val="ru-RU" w:eastAsia="ru-RU"/>
        </w:rPr>
        <w:t xml:space="preserve"> (далее комиссия)</w:t>
      </w:r>
      <w:r w:rsidRPr="00CC5196">
        <w:rPr>
          <w:rFonts w:eastAsia="Times New Roman" w:cs="Times New Roman"/>
          <w:sz w:val="28"/>
          <w:szCs w:val="28"/>
          <w:lang w:val="ru-RU" w:eastAsia="ru-RU"/>
        </w:rPr>
        <w:t>.</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Комиссия является постоянно действующим коллегиальным органом, создаваемым на период полномочий представительного органа муниципального образования действующего созыва.</w:t>
      </w:r>
    </w:p>
    <w:p w:rsidR="00DD4D0A" w:rsidRPr="00B52CF1" w:rsidRDefault="00DD4D0A" w:rsidP="00DD4D0A">
      <w:pPr>
        <w:pStyle w:val="Standard"/>
        <w:ind w:firstLine="540"/>
        <w:jc w:val="both"/>
        <w:rPr>
          <w:lang w:val="ru-RU"/>
        </w:rPr>
      </w:pPr>
      <w:bookmarkStart w:id="1" w:name="Bookmark1"/>
      <w:bookmarkEnd w:id="1"/>
      <w:r w:rsidRPr="00B52CF1">
        <w:rPr>
          <w:rFonts w:eastAsia="Times New Roman" w:cs="Times New Roman"/>
          <w:sz w:val="28"/>
          <w:szCs w:val="28"/>
          <w:lang w:val="ru-RU" w:eastAsia="ru-RU"/>
        </w:rPr>
        <w:t>2. Комиссия проводит проверки: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а) соблюдения лицами, замещающими муниципальные должности, ограничений и запретов, установленных нормативными правовыми актами в сфере противодействия коррупции;</w:t>
      </w:r>
    </w:p>
    <w:p w:rsidR="00DD4D0A" w:rsidRPr="00B52CF1" w:rsidRDefault="00DD4D0A" w:rsidP="00DD4D0A">
      <w:pPr>
        <w:pStyle w:val="Standard"/>
        <w:ind w:firstLine="539"/>
        <w:jc w:val="both"/>
        <w:rPr>
          <w:lang w:val="ru-RU"/>
        </w:rPr>
      </w:pPr>
      <w:bookmarkStart w:id="2" w:name="Bookmark2"/>
      <w:bookmarkEnd w:id="2"/>
      <w:r w:rsidRPr="00B52CF1">
        <w:rPr>
          <w:rFonts w:eastAsia="Times New Roman" w:cs="Times New Roman"/>
          <w:sz w:val="28"/>
          <w:szCs w:val="28"/>
          <w:lang w:val="ru-RU" w:eastAsia="ru-RU"/>
        </w:rPr>
        <w:t>б) уведомлений лиц, замещающих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 проводится в порядке, установленном нормативными правовыми актами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DD4D0A" w:rsidRPr="00B52CF1" w:rsidRDefault="00DD4D0A" w:rsidP="00DD4D0A">
      <w:pPr>
        <w:pStyle w:val="Standard"/>
        <w:ind w:firstLine="540"/>
        <w:jc w:val="both"/>
        <w:rPr>
          <w:lang w:val="ru-RU"/>
        </w:rPr>
      </w:pPr>
      <w:bookmarkStart w:id="3" w:name="p43"/>
      <w:bookmarkStart w:id="4" w:name="Bookmark3"/>
      <w:bookmarkEnd w:id="3"/>
      <w:bookmarkEnd w:id="4"/>
      <w:r w:rsidRPr="00B52CF1">
        <w:rPr>
          <w:rFonts w:eastAsia="Times New Roman" w:cs="Times New Roman"/>
          <w:sz w:val="28"/>
          <w:szCs w:val="28"/>
          <w:lang w:val="ru-RU" w:eastAsia="ru-RU"/>
        </w:rPr>
        <w:t xml:space="preserve">3. Организационное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организационным отделом аппарата представительного органа муниципального образования </w:t>
      </w:r>
      <w:r w:rsidRPr="00C42B5D">
        <w:rPr>
          <w:rFonts w:eastAsia="Times New Roman" w:cs="Times New Roman"/>
          <w:sz w:val="28"/>
          <w:szCs w:val="28"/>
          <w:lang w:val="ru-RU" w:eastAsia="ru-RU"/>
        </w:rPr>
        <w:t>«</w:t>
      </w:r>
      <w:proofErr w:type="spellStart"/>
      <w:r>
        <w:rPr>
          <w:rFonts w:eastAsia="Times New Roman" w:cs="Times New Roman"/>
          <w:sz w:val="28"/>
          <w:szCs w:val="28"/>
          <w:lang w:val="ru-RU" w:eastAsia="ru-RU"/>
        </w:rPr>
        <w:t>Суховское</w:t>
      </w:r>
      <w:proofErr w:type="spellEnd"/>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 xml:space="preserve"> сельского поселение Тацинского района Ростовской области»</w:t>
      </w:r>
      <w:r w:rsidRPr="00B52CF1">
        <w:rPr>
          <w:rFonts w:eastAsia="Times New Roman" w:cs="Times New Roman"/>
          <w:sz w:val="28"/>
          <w:szCs w:val="28"/>
          <w:lang w:val="ru-RU" w:eastAsia="ru-RU"/>
        </w:rPr>
        <w:t>.</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 xml:space="preserve">4. Комиссия состоит из председателя, заместителя председателя, секретаря и </w:t>
      </w:r>
      <w:r w:rsidRPr="00B52CF1">
        <w:rPr>
          <w:rFonts w:eastAsia="Times New Roman" w:cs="Times New Roman"/>
          <w:sz w:val="28"/>
          <w:szCs w:val="28"/>
          <w:lang w:val="ru-RU" w:eastAsia="ru-RU"/>
        </w:rPr>
        <w:lastRenderedPageBreak/>
        <w:t>членов комиссии. В отсутствие председателя комиссии его обязанности исполняет заместитель председателя комиссии.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 xml:space="preserve">5. В состав комиссии входят заместитель председателя представительного органа муниципального образования </w:t>
      </w:r>
      <w:r w:rsidRPr="00C42B5D">
        <w:rPr>
          <w:rFonts w:eastAsia="Times New Roman" w:cs="Times New Roman"/>
          <w:sz w:val="28"/>
          <w:szCs w:val="28"/>
          <w:lang w:val="ru-RU" w:eastAsia="ru-RU"/>
        </w:rPr>
        <w:t>«</w:t>
      </w:r>
      <w:r w:rsidR="00A35BCD">
        <w:rPr>
          <w:rFonts w:eastAsia="Times New Roman" w:cs="Times New Roman"/>
          <w:sz w:val="28"/>
          <w:szCs w:val="28"/>
          <w:lang w:val="ru-RU" w:eastAsia="ru-RU"/>
        </w:rPr>
        <w:t xml:space="preserve">Суховского </w:t>
      </w:r>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 xml:space="preserve"> сельского поселение Тацинского района Ростовской области»</w:t>
      </w:r>
      <w:r w:rsidRPr="00B52CF1">
        <w:rPr>
          <w:rFonts w:eastAsia="Times New Roman" w:cs="Times New Roman"/>
          <w:sz w:val="28"/>
          <w:szCs w:val="28"/>
          <w:lang w:val="ru-RU" w:eastAsia="ru-RU"/>
        </w:rPr>
        <w:t xml:space="preserve">, по одному представителю от каждой фракции представительного органа муниципального образования </w:t>
      </w:r>
      <w:r w:rsidRPr="00C42B5D">
        <w:rPr>
          <w:rFonts w:eastAsia="Times New Roman" w:cs="Times New Roman"/>
          <w:sz w:val="28"/>
          <w:szCs w:val="28"/>
          <w:lang w:val="ru-RU" w:eastAsia="ru-RU"/>
        </w:rPr>
        <w:t>«</w:t>
      </w:r>
      <w:r>
        <w:rPr>
          <w:rFonts w:eastAsia="Times New Roman" w:cs="Times New Roman"/>
          <w:sz w:val="28"/>
          <w:szCs w:val="28"/>
          <w:lang w:val="ru-RU" w:eastAsia="ru-RU"/>
        </w:rPr>
        <w:t>Су</w:t>
      </w:r>
      <w:r w:rsidR="00A35BCD">
        <w:rPr>
          <w:rFonts w:eastAsia="Times New Roman" w:cs="Times New Roman"/>
          <w:sz w:val="28"/>
          <w:szCs w:val="28"/>
          <w:lang w:val="ru-RU" w:eastAsia="ru-RU"/>
        </w:rPr>
        <w:t xml:space="preserve">ховского </w:t>
      </w:r>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сельского поселение Тацинского района Ростовской области»</w:t>
      </w:r>
      <w:r w:rsidRPr="00B52CF1">
        <w:rPr>
          <w:rFonts w:eastAsia="Times New Roman" w:cs="Times New Roman"/>
          <w:sz w:val="28"/>
          <w:szCs w:val="28"/>
          <w:lang w:val="ru-RU" w:eastAsia="ru-RU"/>
        </w:rPr>
        <w:t xml:space="preserve">, председатели комитетов представительного органа муниципального образования </w:t>
      </w:r>
      <w:r w:rsidRPr="00C42B5D">
        <w:rPr>
          <w:rFonts w:eastAsia="Times New Roman" w:cs="Times New Roman"/>
          <w:sz w:val="28"/>
          <w:szCs w:val="28"/>
          <w:lang w:val="ru-RU" w:eastAsia="ru-RU"/>
        </w:rPr>
        <w:t>«</w:t>
      </w:r>
      <w:r w:rsidR="00A35BCD">
        <w:rPr>
          <w:rFonts w:eastAsia="Times New Roman" w:cs="Times New Roman"/>
          <w:sz w:val="28"/>
          <w:szCs w:val="28"/>
          <w:lang w:val="ru-RU" w:eastAsia="ru-RU"/>
        </w:rPr>
        <w:t xml:space="preserve">Суховского </w:t>
      </w:r>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 xml:space="preserve"> сельского поселение Тацинского района Ростовской области»</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 xml:space="preserve">должностные лица аппарата представительного органа муниципального образования </w:t>
      </w:r>
      <w:r w:rsidRPr="00C42B5D">
        <w:rPr>
          <w:rFonts w:eastAsia="Times New Roman" w:cs="Times New Roman"/>
          <w:sz w:val="28"/>
          <w:szCs w:val="28"/>
          <w:lang w:val="ru-RU" w:eastAsia="ru-RU"/>
        </w:rPr>
        <w:t>«</w:t>
      </w:r>
      <w:r w:rsidR="00A35BCD">
        <w:rPr>
          <w:rFonts w:eastAsia="Times New Roman" w:cs="Times New Roman"/>
          <w:sz w:val="28"/>
          <w:szCs w:val="28"/>
          <w:lang w:val="ru-RU" w:eastAsia="ru-RU"/>
        </w:rPr>
        <w:t xml:space="preserve">Суховского </w:t>
      </w:r>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сельского поселение Тацинского района Ростовской области»</w:t>
      </w:r>
      <w:r w:rsidRPr="00B52CF1">
        <w:rPr>
          <w:rFonts w:eastAsia="Times New Roman" w:cs="Times New Roman"/>
          <w:sz w:val="28"/>
          <w:szCs w:val="28"/>
          <w:lang w:val="ru-RU" w:eastAsia="ru-RU"/>
        </w:rPr>
        <w:t xml:space="preserve">, представители общественности. Состав комиссии утверждается руководителем представительного органа муниципального образования </w:t>
      </w:r>
      <w:r w:rsidRPr="00C42B5D">
        <w:rPr>
          <w:rFonts w:eastAsia="Times New Roman" w:cs="Times New Roman"/>
          <w:sz w:val="28"/>
          <w:szCs w:val="28"/>
          <w:lang w:val="ru-RU" w:eastAsia="ru-RU"/>
        </w:rPr>
        <w:t>«</w:t>
      </w:r>
      <w:r w:rsidR="00A35BCD">
        <w:rPr>
          <w:rFonts w:eastAsia="Times New Roman" w:cs="Times New Roman"/>
          <w:sz w:val="28"/>
          <w:szCs w:val="28"/>
          <w:lang w:val="ru-RU" w:eastAsia="ru-RU"/>
        </w:rPr>
        <w:t xml:space="preserve">Суховского </w:t>
      </w:r>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 xml:space="preserve"> сельского поселение Тацинского района Ростовской области»</w:t>
      </w:r>
      <w:r w:rsidRPr="00B52CF1">
        <w:rPr>
          <w:rFonts w:eastAsia="Times New Roman" w:cs="Times New Roman"/>
          <w:sz w:val="28"/>
          <w:szCs w:val="28"/>
          <w:lang w:val="ru-RU" w:eastAsia="ru-RU"/>
        </w:rPr>
        <w:t>.</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6.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7. Заседание комиссии считается правомочным, если на нем присутствует не менее двух третей от общего числа членов комиссии.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председательствующего является решающим. Решения комиссии носят рекомендательный характер.</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10. Председатель комиссии при поступлении к нему в установленном порядке письменной информации, содержащей основания для проведения проверки соблюдения лицом, замещающим муниципальную должность, ограничений и запретов, установленных нормативными правовыми актами в сфере противодействия коррупции: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а) в течение 3 рабочих дней назначает дату заседания комиссии;</w:t>
      </w:r>
    </w:p>
    <w:p w:rsidR="00DD4D0A" w:rsidRPr="00B52CF1" w:rsidRDefault="00DD4D0A" w:rsidP="00DD4D0A">
      <w:pPr>
        <w:pStyle w:val="Standard"/>
        <w:ind w:firstLine="539"/>
        <w:jc w:val="both"/>
        <w:rPr>
          <w:lang w:val="ru-RU"/>
        </w:rPr>
      </w:pPr>
      <w:bookmarkStart w:id="5" w:name="Bookmark4"/>
      <w:bookmarkEnd w:id="5"/>
      <w:r w:rsidRPr="00B52CF1">
        <w:rPr>
          <w:rFonts w:eastAsia="Times New Roman" w:cs="Times New Roman"/>
          <w:sz w:val="28"/>
          <w:szCs w:val="28"/>
          <w:lang w:val="ru-RU" w:eastAsia="ru-RU"/>
        </w:rPr>
        <w:t>б) уведомляет в письменной форме лицо, замещающее муниципальную должность, о начале в отношении него проверки - в течение 2 рабочих дней со дня принятия комиссией соответствующего решения.</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11. Решение о проверке принимается комиссией отдельно в отношении каждого лица замещающего муниципальную должность</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и оформляется в письменной форме.</w:t>
      </w:r>
    </w:p>
    <w:p w:rsidR="00DD4D0A" w:rsidRPr="00B52CF1" w:rsidRDefault="00DD4D0A" w:rsidP="00DD4D0A">
      <w:pPr>
        <w:pStyle w:val="Standard"/>
        <w:ind w:firstLine="539"/>
        <w:jc w:val="both"/>
        <w:rPr>
          <w:lang w:val="ru-RU"/>
        </w:rPr>
      </w:pPr>
      <w:bookmarkStart w:id="6" w:name="Bookmark5"/>
      <w:bookmarkEnd w:id="6"/>
      <w:r w:rsidRPr="00B52CF1">
        <w:rPr>
          <w:rFonts w:eastAsia="Times New Roman" w:cs="Times New Roman"/>
          <w:sz w:val="28"/>
          <w:szCs w:val="28"/>
          <w:lang w:val="ru-RU" w:eastAsia="ru-RU"/>
        </w:rPr>
        <w:t>12. Основанием для осуществления проверки является достаточная информация, представленная в письменном виде в установленном порядке:</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а) правоохранительными органами, органами государственной власти, государственными органами, органами местного самоуправления и их должностными лицами;</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lastRenderedPageBreak/>
        <w:t xml:space="preserve">б) </w:t>
      </w:r>
      <w:r w:rsidRPr="00B52CF1">
        <w:rPr>
          <w:rFonts w:cs="Times New Roman"/>
          <w:sz w:val="28"/>
          <w:szCs w:val="28"/>
          <w:lang w:val="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в) общероссийскими, региональными, муниципальными средствами массовой информации;</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г) в уведомлении лица, замещающего муниципальную должность, о возникновении личной заинтересованности при исполнении полномочий, которая приводит или может привести к конфликту интересов.</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13. Информация анонимного характера не может служить основанием для проверки.</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14. Проверка осуществляется в срок, не превышающий 60 дней со дня принятия комиссией решения о ее проведении. Срок проверки может быть продлен до 90 дней по решению комиссии.</w:t>
      </w:r>
    </w:p>
    <w:p w:rsidR="00DD4D0A" w:rsidRPr="00B52CF1" w:rsidRDefault="00DD4D0A" w:rsidP="00DD4D0A">
      <w:pPr>
        <w:pStyle w:val="Standard"/>
        <w:ind w:firstLine="539"/>
        <w:jc w:val="both"/>
        <w:rPr>
          <w:lang w:val="ru-RU"/>
        </w:rPr>
      </w:pPr>
      <w:r w:rsidRPr="00B52CF1">
        <w:rPr>
          <w:rFonts w:eastAsia="Times New Roman" w:cs="Times New Roman"/>
          <w:sz w:val="28"/>
          <w:szCs w:val="28"/>
          <w:lang w:val="ru-RU" w:eastAsia="ru-RU"/>
        </w:rPr>
        <w:t>15. При осуществлении проверки комиссия вправе:</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а) проводить собеседование с лицом, замещающим муниципальную должность;</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б) изучать представленные лицом, замещающим муниципальную должность, дополнительные материалы, которые приобщаются к материалам проверки;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в) получать от лица, замещающего муниципальную должность, пояснения по представленным им материалам;</w:t>
      </w:r>
    </w:p>
    <w:p w:rsidR="00DD4D0A" w:rsidRPr="00B52CF1" w:rsidRDefault="00DD4D0A" w:rsidP="00DD4D0A">
      <w:pPr>
        <w:pStyle w:val="Standard"/>
        <w:ind w:firstLine="540"/>
        <w:jc w:val="both"/>
        <w:rPr>
          <w:lang w:val="ru-RU"/>
        </w:rPr>
      </w:pPr>
      <w:bookmarkStart w:id="7" w:name="Bookmark6"/>
      <w:bookmarkEnd w:id="7"/>
      <w:r w:rsidRPr="00B52CF1">
        <w:rPr>
          <w:rFonts w:eastAsia="Times New Roman" w:cs="Times New Roman"/>
          <w:sz w:val="28"/>
          <w:szCs w:val="28"/>
          <w:lang w:val="ru-RU" w:eastAsia="ru-RU"/>
        </w:rPr>
        <w:t>г) направлять (за исключением случаев, установленных законом) в установленном порядке запрос в органы государственной власти, государственные органы,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о соблюдении лицом, замещающим муниципальную должность, установленных ограничений и запретов;</w:t>
      </w:r>
    </w:p>
    <w:p w:rsidR="00DD4D0A" w:rsidRPr="00B52CF1" w:rsidRDefault="00DD4D0A" w:rsidP="00DD4D0A">
      <w:pPr>
        <w:pStyle w:val="Standard"/>
        <w:ind w:firstLine="540"/>
        <w:jc w:val="both"/>
        <w:rPr>
          <w:lang w:val="ru-RU"/>
        </w:rPr>
      </w:pPr>
      <w:proofErr w:type="spellStart"/>
      <w:r w:rsidRPr="00B52CF1">
        <w:rPr>
          <w:rFonts w:eastAsia="Times New Roman" w:cs="Times New Roman"/>
          <w:sz w:val="28"/>
          <w:szCs w:val="28"/>
          <w:lang w:val="ru-RU" w:eastAsia="ru-RU"/>
        </w:rPr>
        <w:t>д</w:t>
      </w:r>
      <w:proofErr w:type="spellEnd"/>
      <w:r w:rsidRPr="00B52CF1">
        <w:rPr>
          <w:rFonts w:eastAsia="Times New Roman" w:cs="Times New Roman"/>
          <w:sz w:val="28"/>
          <w:szCs w:val="28"/>
          <w:lang w:val="ru-RU" w:eastAsia="ru-RU"/>
        </w:rPr>
        <w:t>) наводить справки у физических лиц и получать от них с их согласия информацию;</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е) приглашать на заседания комиссии представителей федеральных государственных органов, государственных органов, территориальных органов федеральных органов исполнительной власти, органов местного самоуправления, организаций, общественных объединений.</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16. Председатель комиссии обеспечивает:</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а) уведомление в письменной форме лица, замещающего муниципальную должность, (подпункт "б" пункта 10 настоящего Порядка);</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б) проведение в случае обращения лица, замещающего муниципальную должность, беседы с ним, в ходе которой указанное лицо должно быть проинформировано о том, соблюдение каких установленных ограничений и запретов подлежат проверке, в течение семи рабочих дней со дня получения обращения указанного лица, а при наличии уважительной причины - в срок, согласованный с указанным лицом.</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17. По окончании проверки комиссия обязана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18. Лицо, замещающее муниципальную должность, вправе:</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а) присутствовать на заседании комиссии, давать пояснения, задавать вопросы членам комиссии, отвечать на вопросы членов комиссии;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lastRenderedPageBreak/>
        <w:t>б) давать пояснения в письменной форме;</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в) представлять дополнительные материалы и давать по ним пояснения в письменной форме;</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г) обращаться в комиссию с подлежащим удовлетворению ходатайством о проведении с ним беседы по вопросам, указанным в пункте 2 настоящего Порядка.</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19. Пояснения лица, замещающее муниципальную должность, приобщаются к материалам проверки.</w:t>
      </w:r>
    </w:p>
    <w:p w:rsidR="00DD4D0A" w:rsidRPr="00B52CF1" w:rsidRDefault="00DD4D0A" w:rsidP="00DD4D0A">
      <w:pPr>
        <w:pStyle w:val="Standard"/>
        <w:ind w:firstLine="540"/>
        <w:jc w:val="both"/>
        <w:rPr>
          <w:lang w:val="ru-RU"/>
        </w:rPr>
      </w:pPr>
      <w:bookmarkStart w:id="8" w:name="Bookmark7"/>
      <w:bookmarkEnd w:id="8"/>
      <w:r w:rsidRPr="00B52CF1">
        <w:rPr>
          <w:rFonts w:eastAsia="Times New Roman" w:cs="Times New Roman"/>
          <w:sz w:val="28"/>
          <w:szCs w:val="28"/>
          <w:lang w:val="ru-RU" w:eastAsia="ru-RU"/>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21. По итогам рассмотрения вопроса, указанного в подпункте "а" пункта 2 настоящего Порядка, комиссия принимает одно из следующих решений:</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 xml:space="preserve">а) установить, что лицо, замещающее муниципальную должность, соблюдало ограничения и запреты, установленные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 xml:space="preserve">б) установить, что лицо, замещающее муниципальную должность, не соблюдало ограничения и запреты, установленные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 xml:space="preserve">. В этом случае комиссия рекомендует применить к лицу, замещающему муниципальную должность, конкретную меру ответственности, установленную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22. По итогам рассмотрения вопроса, указанного в подпункте "б" пункта 2 настоящего Порядка, комиссия принимает одно из следующих решений:</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а) признать, что при исполнении полномочий лицом, замещающим муниципальную должность, направившим уведомление, конфликт интересов отсутствует;</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б) признать, что при исполнении полномочий лицом, замещающим муниципальную должность, направившим уведомление, личная заинтересованность приводит или может привести к конфликту интересов. В этом случае комиссия рекомендует руководителю представительного органа муниципального образования принять меры или обеспечить принятие мер по предотвращению или урегулированию конфликта интересов либо рекомендовать лицу, замещающему муниципальную должность, направившему уведомление, принять такие меры.</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23. Решения комиссии оформляются протоколами, которые подписывают члены комиссии, принимавшие участие в ее заседании.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24. В протоколе заседания комиссии указываются:</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а) дата заседания комиссии, фамилии, имена, отчества членов комиссии и других лиц, присутствующих на заседании;</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 xml:space="preserve">б) 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им ограничений и запретов, установленных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в) предъявляемые к лицу, замещающему муниципальную должность, претензии, материалы, на которых они основываются;</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lastRenderedPageBreak/>
        <w:t>г) содержание пояснений лица, замещающего муниципальную должность, и других лиц по существу предъявляемых претензий;</w:t>
      </w:r>
    </w:p>
    <w:p w:rsidR="00DD4D0A" w:rsidRPr="00B52CF1" w:rsidRDefault="00DD4D0A" w:rsidP="00DD4D0A">
      <w:pPr>
        <w:pStyle w:val="Standard"/>
        <w:ind w:firstLine="540"/>
        <w:jc w:val="both"/>
        <w:rPr>
          <w:lang w:val="ru-RU"/>
        </w:rPr>
      </w:pPr>
      <w:proofErr w:type="spellStart"/>
      <w:r w:rsidRPr="00B52CF1">
        <w:rPr>
          <w:rFonts w:eastAsia="Times New Roman" w:cs="Times New Roman"/>
          <w:sz w:val="28"/>
          <w:szCs w:val="28"/>
          <w:lang w:val="ru-RU" w:eastAsia="ru-RU"/>
        </w:rPr>
        <w:t>д</w:t>
      </w:r>
      <w:proofErr w:type="spellEnd"/>
      <w:r w:rsidRPr="00B52CF1">
        <w:rPr>
          <w:rFonts w:eastAsia="Times New Roman" w:cs="Times New Roman"/>
          <w:sz w:val="28"/>
          <w:szCs w:val="28"/>
          <w:lang w:val="ru-RU" w:eastAsia="ru-RU"/>
        </w:rPr>
        <w:t>) фамилии, имена, отчества выступивших на заседании лиц и краткое изложение их выступлений;</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е) источник информации, содержащей основания для проведения заседания комиссии, дата поступления информации в комиссию;</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ж) другие сведения;</w:t>
      </w:r>
    </w:p>
    <w:p w:rsidR="00DD4D0A" w:rsidRPr="00B52CF1" w:rsidRDefault="00DD4D0A" w:rsidP="00DD4D0A">
      <w:pPr>
        <w:pStyle w:val="Standard"/>
        <w:ind w:firstLine="540"/>
        <w:jc w:val="both"/>
        <w:rPr>
          <w:lang w:val="ru-RU"/>
        </w:rPr>
      </w:pPr>
      <w:proofErr w:type="spellStart"/>
      <w:r w:rsidRPr="00B52CF1">
        <w:rPr>
          <w:rFonts w:eastAsia="Times New Roman" w:cs="Times New Roman"/>
          <w:sz w:val="28"/>
          <w:szCs w:val="28"/>
          <w:lang w:val="ru-RU" w:eastAsia="ru-RU"/>
        </w:rPr>
        <w:t>з</w:t>
      </w:r>
      <w:proofErr w:type="spellEnd"/>
      <w:r w:rsidRPr="00B52CF1">
        <w:rPr>
          <w:rFonts w:eastAsia="Times New Roman" w:cs="Times New Roman"/>
          <w:sz w:val="28"/>
          <w:szCs w:val="28"/>
          <w:lang w:val="ru-RU" w:eastAsia="ru-RU"/>
        </w:rPr>
        <w:t>) результаты голосования;</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и) решение и обоснование его принятия.</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 xml:space="preserve">25. Решение комиссии по результатам проверки доводится до сведения представительного органа муниципального образования </w:t>
      </w:r>
      <w:r w:rsidRPr="003D5C2E">
        <w:rPr>
          <w:rFonts w:eastAsia="Times New Roman" w:cs="Times New Roman"/>
          <w:sz w:val="28"/>
          <w:szCs w:val="28"/>
          <w:lang w:val="ru-RU" w:eastAsia="ru-RU"/>
        </w:rPr>
        <w:t>«</w:t>
      </w:r>
      <w:r w:rsidR="00A35BCD">
        <w:rPr>
          <w:rFonts w:eastAsia="Times New Roman" w:cs="Times New Roman"/>
          <w:sz w:val="28"/>
          <w:szCs w:val="28"/>
          <w:lang w:val="ru-RU" w:eastAsia="ru-RU"/>
        </w:rPr>
        <w:t xml:space="preserve">Суховского </w:t>
      </w:r>
      <w:r w:rsidRPr="003D5C2E">
        <w:rPr>
          <w:rFonts w:eastAsia="Times New Roman" w:cs="Times New Roman"/>
          <w:sz w:val="28"/>
          <w:szCs w:val="28"/>
          <w:lang w:val="ru-RU" w:eastAsia="ru-RU"/>
        </w:rPr>
        <w:t>сельского поселение Тацинского района Ростовской области»</w:t>
      </w:r>
      <w:r w:rsidRPr="00385B7B">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председателем комиссии на ближайшем заседании представительного органа муниципального образования.</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26. Сведения о результатах проверки предоставляются по решению комиссии с одновременным уведомлением об этом лица, замещающего муниципальную должность, в отношении которого проводилась проверка, органам, организациям и должностным лицам, указанным в пункте 12 настоящего Порядка,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27. Материалы проверки хранятся в комиссии в течение пяти лет со дня ее окончания, после чего передаются в архив.</w:t>
      </w:r>
    </w:p>
    <w:p w:rsidR="00DD4D0A" w:rsidRPr="00B52CF1" w:rsidRDefault="00DD4D0A" w:rsidP="00DD4D0A">
      <w:pPr>
        <w:pStyle w:val="Standard"/>
        <w:ind w:firstLine="540"/>
        <w:jc w:val="both"/>
        <w:rPr>
          <w:lang w:val="ru-RU"/>
        </w:rPr>
      </w:pPr>
      <w:r w:rsidRPr="00B52CF1">
        <w:rPr>
          <w:rFonts w:eastAsia="Times New Roman" w:cs="Times New Roman"/>
          <w:sz w:val="28"/>
          <w:szCs w:val="28"/>
          <w:lang w:val="ru-RU" w:eastAsia="ru-RU"/>
        </w:rPr>
        <w:t>28. Члены комиссии и лица, участвовавшие в ее заседании, не вправе разглашать сведения, ставшие им известными в ходе работы комиссии.</w:t>
      </w:r>
      <w:bookmarkStart w:id="9" w:name="Bookmark8"/>
      <w:bookmarkEnd w:id="9"/>
    </w:p>
    <w:p w:rsidR="00DD4D0A" w:rsidRDefault="00DD4D0A" w:rsidP="00DD4D0A">
      <w:pPr>
        <w:pStyle w:val="Textbody"/>
        <w:ind w:firstLine="540"/>
        <w:jc w:val="both"/>
      </w:pPr>
    </w:p>
    <w:p w:rsidR="004A3E5E" w:rsidRPr="00DD4D0A" w:rsidRDefault="006240D3">
      <w:pPr>
        <w:rPr>
          <w:lang w:val="de-DE"/>
        </w:rPr>
      </w:pPr>
    </w:p>
    <w:sectPr w:rsidR="004A3E5E" w:rsidRPr="00DD4D0A" w:rsidSect="00C42B5D">
      <w:pgSz w:w="11906" w:h="16838"/>
      <w:pgMar w:top="680" w:right="680" w:bottom="6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DD4D0A"/>
    <w:rsid w:val="000A303F"/>
    <w:rsid w:val="00121B8B"/>
    <w:rsid w:val="006240D3"/>
    <w:rsid w:val="00865A21"/>
    <w:rsid w:val="00A35BCD"/>
    <w:rsid w:val="00DD4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0A"/>
    <w:pPr>
      <w:widowControl w:val="0"/>
      <w:suppressAutoHyphens/>
      <w:autoSpaceDN w:val="0"/>
      <w:spacing w:after="160" w:line="256" w:lineRule="auto"/>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D4D0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DD4D0A"/>
    <w:pPr>
      <w:spacing w:after="120"/>
    </w:pPr>
  </w:style>
  <w:style w:type="paragraph" w:styleId="a3">
    <w:name w:val="No Spacing"/>
    <w:uiPriority w:val="1"/>
    <w:qFormat/>
    <w:rsid w:val="00DD4D0A"/>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5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BCD"/>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2101</Words>
  <Characters>11980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2025-02-25T12:18:00Z</cp:lastPrinted>
  <dcterms:created xsi:type="dcterms:W3CDTF">2025-02-25T12:09:00Z</dcterms:created>
  <dcterms:modified xsi:type="dcterms:W3CDTF">2025-02-25T12:22:00Z</dcterms:modified>
</cp:coreProperties>
</file>