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6D" w:rsidRDefault="0039196D" w:rsidP="00854AC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9196D" w:rsidRDefault="0039196D" w:rsidP="00854AC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9196D" w:rsidRDefault="0039196D" w:rsidP="00854AC8">
      <w:pPr>
        <w:jc w:val="center"/>
        <w:rPr>
          <w:sz w:val="28"/>
          <w:szCs w:val="28"/>
        </w:rPr>
      </w:pPr>
      <w:r>
        <w:rPr>
          <w:sz w:val="28"/>
          <w:szCs w:val="28"/>
        </w:rPr>
        <w:t>ТАЦИНСКИЙ РАЙОН</w:t>
      </w:r>
    </w:p>
    <w:p w:rsidR="0039196D" w:rsidRDefault="0039196D" w:rsidP="00854AC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9196D" w:rsidRDefault="0039196D" w:rsidP="00854AC8">
      <w:pPr>
        <w:jc w:val="center"/>
        <w:rPr>
          <w:sz w:val="28"/>
          <w:szCs w:val="28"/>
        </w:rPr>
      </w:pPr>
      <w:r>
        <w:rPr>
          <w:sz w:val="28"/>
          <w:szCs w:val="28"/>
        </w:rPr>
        <w:t>«СУХОВСКОЕ СЕЛЬСКОЕ ПОСЕЛЕНИЕ»</w:t>
      </w:r>
    </w:p>
    <w:p w:rsidR="0039196D" w:rsidRDefault="0039196D" w:rsidP="00854AC8">
      <w:pPr>
        <w:jc w:val="center"/>
        <w:rPr>
          <w:sz w:val="28"/>
          <w:szCs w:val="28"/>
        </w:rPr>
      </w:pPr>
    </w:p>
    <w:p w:rsidR="0039196D" w:rsidRDefault="0039196D" w:rsidP="00854AC8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СУХОВСКОГО СЕЛЬСКОГО ПОСЕЛЕНИЯ</w:t>
      </w:r>
    </w:p>
    <w:p w:rsidR="0039196D" w:rsidRDefault="0039196D" w:rsidP="00854AC8">
      <w:pPr>
        <w:tabs>
          <w:tab w:val="center" w:pos="4885"/>
          <w:tab w:val="left" w:pos="8400"/>
        </w:tabs>
        <w:rPr>
          <w:b/>
          <w:sz w:val="28"/>
          <w:szCs w:val="28"/>
        </w:rPr>
      </w:pPr>
    </w:p>
    <w:p w:rsidR="0039196D" w:rsidRDefault="0039196D" w:rsidP="00854AC8">
      <w:pPr>
        <w:tabs>
          <w:tab w:val="center" w:pos="4885"/>
          <w:tab w:val="left" w:pos="8400"/>
        </w:tabs>
        <w:rPr>
          <w:b/>
          <w:sz w:val="28"/>
          <w:szCs w:val="28"/>
        </w:rPr>
      </w:pPr>
    </w:p>
    <w:p w:rsidR="0039196D" w:rsidRPr="006A1800" w:rsidRDefault="0039196D" w:rsidP="00854AC8">
      <w:pPr>
        <w:tabs>
          <w:tab w:val="center" w:pos="4885"/>
          <w:tab w:val="left" w:pos="840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A1800">
        <w:rPr>
          <w:sz w:val="28"/>
          <w:szCs w:val="28"/>
        </w:rPr>
        <w:t>ПОСТАНОВЛЕНИЕ</w:t>
      </w:r>
      <w:r w:rsidRPr="006A1800">
        <w:rPr>
          <w:sz w:val="28"/>
          <w:szCs w:val="28"/>
        </w:rPr>
        <w:tab/>
      </w:r>
    </w:p>
    <w:p w:rsidR="0039196D" w:rsidRPr="00FC7A34" w:rsidRDefault="0039196D" w:rsidP="00854AC8">
      <w:pPr>
        <w:jc w:val="both"/>
        <w:rPr>
          <w:bCs/>
          <w:iCs/>
        </w:rPr>
      </w:pPr>
    </w:p>
    <w:p w:rsidR="0039196D" w:rsidRDefault="0039196D" w:rsidP="00854AC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12 апреля</w:t>
      </w:r>
      <w:r w:rsidRPr="000924A8">
        <w:rPr>
          <w:bCs/>
          <w:iCs/>
          <w:sz w:val="28"/>
          <w:szCs w:val="28"/>
        </w:rPr>
        <w:t xml:space="preserve"> </w:t>
      </w:r>
      <w:r w:rsidRPr="006E1F81">
        <w:rPr>
          <w:bCs/>
          <w:i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6E1F81">
          <w:rPr>
            <w:bCs/>
            <w:iCs/>
            <w:sz w:val="28"/>
            <w:szCs w:val="28"/>
          </w:rPr>
          <w:t>201</w:t>
        </w:r>
        <w:r>
          <w:rPr>
            <w:bCs/>
            <w:iCs/>
            <w:sz w:val="28"/>
            <w:szCs w:val="28"/>
          </w:rPr>
          <w:t>3</w:t>
        </w:r>
        <w:r w:rsidRPr="006E1F81">
          <w:rPr>
            <w:bCs/>
            <w:iCs/>
            <w:sz w:val="28"/>
            <w:szCs w:val="28"/>
          </w:rPr>
          <w:t xml:space="preserve"> г</w:t>
        </w:r>
      </w:smartTag>
      <w:r w:rsidRPr="006E1F81">
        <w:rPr>
          <w:bCs/>
          <w:iCs/>
          <w:sz w:val="28"/>
          <w:szCs w:val="28"/>
        </w:rPr>
        <w:t xml:space="preserve">.  </w:t>
      </w:r>
      <w:r>
        <w:rPr>
          <w:bCs/>
          <w:iCs/>
          <w:sz w:val="28"/>
          <w:szCs w:val="28"/>
        </w:rPr>
        <w:t xml:space="preserve">        </w:t>
      </w:r>
      <w:r w:rsidRPr="006E1F81">
        <w:rPr>
          <w:bCs/>
          <w:iCs/>
          <w:sz w:val="28"/>
          <w:szCs w:val="28"/>
        </w:rPr>
        <w:t xml:space="preserve">     </w:t>
      </w:r>
      <w:r>
        <w:rPr>
          <w:bCs/>
          <w:iCs/>
          <w:sz w:val="28"/>
          <w:szCs w:val="28"/>
        </w:rPr>
        <w:t xml:space="preserve">     </w:t>
      </w:r>
      <w:r w:rsidRPr="006E1F8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        </w:t>
      </w:r>
      <w:r w:rsidRPr="006E1F81">
        <w:rPr>
          <w:bCs/>
          <w:iCs/>
          <w:sz w:val="28"/>
          <w:szCs w:val="28"/>
        </w:rPr>
        <w:t xml:space="preserve">№ </w:t>
      </w:r>
      <w:r>
        <w:rPr>
          <w:bCs/>
          <w:iCs/>
          <w:sz w:val="28"/>
          <w:szCs w:val="28"/>
        </w:rPr>
        <w:t xml:space="preserve">57   </w:t>
      </w:r>
      <w:r w:rsidRPr="006E1F81">
        <w:rPr>
          <w:bCs/>
          <w:iCs/>
          <w:sz w:val="28"/>
          <w:szCs w:val="28"/>
        </w:rPr>
        <w:t xml:space="preserve">                             п.</w:t>
      </w:r>
      <w:r>
        <w:rPr>
          <w:bCs/>
          <w:iCs/>
          <w:sz w:val="28"/>
          <w:szCs w:val="28"/>
        </w:rPr>
        <w:t xml:space="preserve"> Новосуховый</w:t>
      </w:r>
    </w:p>
    <w:p w:rsidR="0039196D" w:rsidRDefault="0039196D" w:rsidP="00854AC8">
      <w:pPr>
        <w:jc w:val="both"/>
        <w:rPr>
          <w:bCs/>
          <w:iCs/>
          <w:sz w:val="28"/>
          <w:szCs w:val="28"/>
        </w:rPr>
      </w:pPr>
    </w:p>
    <w:p w:rsidR="0039196D" w:rsidRPr="00D7062A" w:rsidRDefault="0039196D" w:rsidP="00854AC8">
      <w:pPr>
        <w:jc w:val="both"/>
        <w:rPr>
          <w:sz w:val="28"/>
          <w:szCs w:val="28"/>
        </w:rPr>
      </w:pPr>
    </w:p>
    <w:p w:rsidR="0039196D" w:rsidRPr="00B81801" w:rsidRDefault="0039196D" w:rsidP="00B81801">
      <w:pPr>
        <w:widowControl w:val="0"/>
        <w:rPr>
          <w:sz w:val="28"/>
          <w:szCs w:val="28"/>
        </w:rPr>
      </w:pPr>
      <w:r w:rsidRPr="00B81801">
        <w:rPr>
          <w:sz w:val="28"/>
          <w:szCs w:val="28"/>
        </w:rPr>
        <w:t>Об утверждении Плана мероприятий</w:t>
      </w:r>
    </w:p>
    <w:p w:rsidR="0039196D" w:rsidRPr="00B81801" w:rsidRDefault="0039196D" w:rsidP="00B81801">
      <w:pPr>
        <w:widowControl w:val="0"/>
        <w:rPr>
          <w:sz w:val="28"/>
          <w:szCs w:val="28"/>
        </w:rPr>
      </w:pPr>
      <w:r w:rsidRPr="00B81801">
        <w:rPr>
          <w:sz w:val="28"/>
          <w:szCs w:val="28"/>
        </w:rPr>
        <w:t>(«дорожно</w:t>
      </w:r>
      <w:r>
        <w:rPr>
          <w:sz w:val="28"/>
          <w:szCs w:val="28"/>
        </w:rPr>
        <w:t>й карты»), направленных</w:t>
      </w:r>
      <w:r w:rsidRPr="00B81801">
        <w:rPr>
          <w:sz w:val="28"/>
          <w:szCs w:val="28"/>
        </w:rPr>
        <w:t xml:space="preserve"> на повышение </w:t>
      </w:r>
    </w:p>
    <w:p w:rsidR="0039196D" w:rsidRDefault="0039196D" w:rsidP="00B81801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эффективности и качества услуг муниципальных </w:t>
      </w:r>
    </w:p>
    <w:p w:rsidR="0039196D" w:rsidRPr="00B81801" w:rsidRDefault="0039196D" w:rsidP="00B81801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учреждений культуры  Суховского сельского поселения</w:t>
      </w:r>
    </w:p>
    <w:p w:rsidR="0039196D" w:rsidRDefault="0039196D" w:rsidP="00B81801">
      <w:pPr>
        <w:widowControl w:val="0"/>
        <w:jc w:val="both"/>
        <w:rPr>
          <w:rStyle w:val="FontStyle14"/>
        </w:rPr>
      </w:pPr>
    </w:p>
    <w:p w:rsidR="0039196D" w:rsidRDefault="0039196D" w:rsidP="00B818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В соответствии с </w:t>
      </w:r>
      <w:r w:rsidRPr="00B81801">
        <w:rPr>
          <w:spacing w:val="-4"/>
          <w:sz w:val="28"/>
          <w:szCs w:val="28"/>
        </w:rPr>
        <w:t>постановлени</w:t>
      </w:r>
      <w:r>
        <w:rPr>
          <w:spacing w:val="-4"/>
          <w:sz w:val="28"/>
          <w:szCs w:val="28"/>
        </w:rPr>
        <w:t>ем</w:t>
      </w:r>
      <w:r w:rsidRPr="00B81801">
        <w:rPr>
          <w:spacing w:val="-4"/>
          <w:sz w:val="28"/>
          <w:szCs w:val="28"/>
        </w:rPr>
        <w:t xml:space="preserve"> Правительства Ростовской области</w:t>
      </w:r>
      <w:r>
        <w:rPr>
          <w:spacing w:val="-4"/>
          <w:sz w:val="28"/>
          <w:szCs w:val="28"/>
        </w:rPr>
        <w:t xml:space="preserve"> </w:t>
      </w:r>
      <w:r w:rsidRPr="00B81801">
        <w:rPr>
          <w:spacing w:val="-4"/>
          <w:sz w:val="28"/>
          <w:szCs w:val="28"/>
        </w:rPr>
        <w:t xml:space="preserve">от 27.02.2013 </w:t>
      </w:r>
      <w:r>
        <w:rPr>
          <w:spacing w:val="-4"/>
          <w:sz w:val="28"/>
          <w:szCs w:val="28"/>
        </w:rPr>
        <w:t>№</w:t>
      </w:r>
      <w:r w:rsidRPr="00B81801">
        <w:rPr>
          <w:spacing w:val="-4"/>
          <w:sz w:val="28"/>
          <w:szCs w:val="28"/>
        </w:rPr>
        <w:t xml:space="preserve"> 93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81801">
        <w:rPr>
          <w:sz w:val="28"/>
          <w:szCs w:val="28"/>
        </w:rPr>
        <w:t>Об утверждении Плана мероприятий</w:t>
      </w:r>
      <w:r>
        <w:rPr>
          <w:sz w:val="28"/>
          <w:szCs w:val="28"/>
        </w:rPr>
        <w:t xml:space="preserve"> </w:t>
      </w:r>
      <w:r w:rsidRPr="00B81801">
        <w:rPr>
          <w:sz w:val="28"/>
          <w:szCs w:val="28"/>
        </w:rPr>
        <w:t>(«дорожной карты») «Изменения в отраслях социальной сферы, направленные на повышение эффективности сферы культуры в</w:t>
      </w:r>
      <w:r>
        <w:rPr>
          <w:sz w:val="28"/>
          <w:szCs w:val="28"/>
        </w:rPr>
        <w:t xml:space="preserve"> Ростовской области», в целях реализации  постановления Администрации Тацинского района </w:t>
      </w:r>
      <w:r w:rsidRPr="00B81801">
        <w:rPr>
          <w:spacing w:val="-4"/>
          <w:sz w:val="28"/>
          <w:szCs w:val="28"/>
        </w:rPr>
        <w:t xml:space="preserve">от </w:t>
      </w:r>
      <w:r>
        <w:rPr>
          <w:spacing w:val="-4"/>
          <w:sz w:val="28"/>
          <w:szCs w:val="28"/>
        </w:rPr>
        <w:t>03</w:t>
      </w:r>
      <w:r w:rsidRPr="00B81801">
        <w:rPr>
          <w:spacing w:val="-4"/>
          <w:sz w:val="28"/>
          <w:szCs w:val="28"/>
        </w:rPr>
        <w:t>.0</w:t>
      </w:r>
      <w:r>
        <w:rPr>
          <w:spacing w:val="-4"/>
          <w:sz w:val="28"/>
          <w:szCs w:val="28"/>
        </w:rPr>
        <w:t>4</w:t>
      </w:r>
      <w:r w:rsidRPr="00B81801">
        <w:rPr>
          <w:spacing w:val="-4"/>
          <w:sz w:val="28"/>
          <w:szCs w:val="28"/>
        </w:rPr>
        <w:t xml:space="preserve">.2013 </w:t>
      </w:r>
      <w:r>
        <w:rPr>
          <w:spacing w:val="-4"/>
          <w:sz w:val="28"/>
          <w:szCs w:val="28"/>
        </w:rPr>
        <w:t>№</w:t>
      </w:r>
      <w:r w:rsidRPr="00B8180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263 </w:t>
      </w:r>
      <w:r>
        <w:rPr>
          <w:sz w:val="28"/>
          <w:szCs w:val="28"/>
        </w:rPr>
        <w:t>«</w:t>
      </w:r>
      <w:r w:rsidRPr="00B81801">
        <w:rPr>
          <w:sz w:val="28"/>
          <w:szCs w:val="28"/>
        </w:rPr>
        <w:t>Об утверждении Плана мероприятий(«дорожной карты»), направленны</w:t>
      </w:r>
      <w:r>
        <w:rPr>
          <w:sz w:val="28"/>
          <w:szCs w:val="28"/>
        </w:rPr>
        <w:t>х</w:t>
      </w:r>
      <w:r w:rsidRPr="00B81801">
        <w:rPr>
          <w:sz w:val="28"/>
          <w:szCs w:val="28"/>
        </w:rPr>
        <w:t xml:space="preserve"> на повышение эффективности </w:t>
      </w:r>
      <w:r>
        <w:rPr>
          <w:sz w:val="28"/>
          <w:szCs w:val="28"/>
        </w:rPr>
        <w:t>и качества услуг муниципальных учреждений культуры Тацинского района»,</w:t>
      </w:r>
    </w:p>
    <w:p w:rsidR="0039196D" w:rsidRDefault="0039196D" w:rsidP="00FF3F2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9196D" w:rsidRPr="00B81801" w:rsidRDefault="0039196D" w:rsidP="00FF3F2A">
      <w:pPr>
        <w:widowControl w:val="0"/>
        <w:autoSpaceDE w:val="0"/>
        <w:autoSpaceDN w:val="0"/>
        <w:adjustRightInd w:val="0"/>
        <w:ind w:firstLine="709"/>
        <w:jc w:val="center"/>
        <w:rPr>
          <w:spacing w:val="-4"/>
        </w:rPr>
      </w:pPr>
      <w:r>
        <w:rPr>
          <w:sz w:val="28"/>
          <w:szCs w:val="28"/>
        </w:rPr>
        <w:t>Постановляю:</w:t>
      </w:r>
    </w:p>
    <w:p w:rsidR="0039196D" w:rsidRDefault="0039196D" w:rsidP="00B81801">
      <w:pPr>
        <w:widowControl w:val="0"/>
        <w:ind w:firstLine="709"/>
        <w:jc w:val="both"/>
        <w:rPr>
          <w:sz w:val="28"/>
          <w:szCs w:val="28"/>
        </w:rPr>
      </w:pPr>
    </w:p>
    <w:p w:rsidR="0039196D" w:rsidRDefault="0039196D" w:rsidP="00B81801">
      <w:pPr>
        <w:widowControl w:val="0"/>
        <w:ind w:firstLine="709"/>
        <w:jc w:val="both"/>
        <w:rPr>
          <w:sz w:val="28"/>
          <w:szCs w:val="28"/>
        </w:rPr>
      </w:pPr>
    </w:p>
    <w:p w:rsidR="0039196D" w:rsidRDefault="0039196D" w:rsidP="00B8180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План мероприятий («дорожную карту»), направленных на повышение эффективности и качества услуг муниципальных учреждений культуры  Суховского сельского поселения согласно приложению (далее – План).</w:t>
      </w:r>
    </w:p>
    <w:p w:rsidR="0039196D" w:rsidRDefault="0039196D" w:rsidP="00B8180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Начальнику сектора экономики и финансов Администрации Суховского сельского поселения (Андрюнина С.В.) при подготовке проекта бюджета на очередной финансовый год и плановый период учитывать мероприятия, предусмотренные Планом. </w:t>
      </w:r>
    </w:p>
    <w:p w:rsidR="0039196D" w:rsidRDefault="0039196D" w:rsidP="00B8180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муниципальным бюджетным учреждениям Суховского сельского  поселения (Каранкевич Л.Н,, Некжновой Е.В.) разработать  и принять аналогичные нормативно- правовые акты.</w:t>
      </w:r>
    </w:p>
    <w:p w:rsidR="0039196D" w:rsidRPr="006E12B2" w:rsidRDefault="0039196D" w:rsidP="006E12B2">
      <w:pPr>
        <w:widowControl w:val="0"/>
        <w:ind w:firstLine="709"/>
        <w:jc w:val="both"/>
        <w:rPr>
          <w:rFonts w:ascii="Century Schoolbook" w:hAnsi="Century Schoolbook" w:cs="Century Schoolbook"/>
          <w:sz w:val="28"/>
          <w:szCs w:val="28"/>
        </w:rPr>
      </w:pPr>
      <w:r>
        <w:rPr>
          <w:sz w:val="28"/>
          <w:szCs w:val="28"/>
        </w:rPr>
        <w:t>4. Контроль за выполнением постановления оставляю за собой.</w:t>
      </w:r>
    </w:p>
    <w:p w:rsidR="0039196D" w:rsidRDefault="0039196D" w:rsidP="00B81801">
      <w:pPr>
        <w:widowControl w:val="0"/>
        <w:jc w:val="both"/>
        <w:rPr>
          <w:sz w:val="28"/>
          <w:szCs w:val="28"/>
        </w:rPr>
      </w:pPr>
    </w:p>
    <w:p w:rsidR="0039196D" w:rsidRDefault="0039196D" w:rsidP="00B81801">
      <w:pPr>
        <w:widowControl w:val="0"/>
        <w:jc w:val="both"/>
        <w:rPr>
          <w:sz w:val="28"/>
          <w:szCs w:val="28"/>
        </w:rPr>
      </w:pPr>
    </w:p>
    <w:p w:rsidR="0039196D" w:rsidRDefault="0039196D" w:rsidP="00B81801">
      <w:pPr>
        <w:rPr>
          <w:sz w:val="28"/>
        </w:rPr>
      </w:pPr>
      <w:r>
        <w:rPr>
          <w:sz w:val="28"/>
        </w:rPr>
        <w:t xml:space="preserve">        Глава Суховского сельского поселения                              Л.Г.Резникова</w:t>
      </w:r>
    </w:p>
    <w:p w:rsidR="0039196D" w:rsidRDefault="0039196D" w:rsidP="00D43100">
      <w:pPr>
        <w:widowControl w:val="0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Приложение</w:t>
      </w:r>
    </w:p>
    <w:p w:rsidR="0039196D" w:rsidRDefault="0039196D" w:rsidP="00B81801">
      <w:pPr>
        <w:widowControl w:val="0"/>
        <w:spacing w:line="23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9196D" w:rsidRDefault="0039196D" w:rsidP="00B81801">
      <w:pPr>
        <w:widowControl w:val="0"/>
        <w:spacing w:line="23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39196D" w:rsidRDefault="0039196D" w:rsidP="00B81801">
      <w:pPr>
        <w:widowControl w:val="0"/>
        <w:spacing w:line="23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Суховского сельского поселения</w:t>
      </w:r>
    </w:p>
    <w:p w:rsidR="0039196D" w:rsidRDefault="0039196D" w:rsidP="00B81801">
      <w:pPr>
        <w:widowControl w:val="0"/>
        <w:spacing w:line="23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 12.04.2013 № 57</w:t>
      </w:r>
    </w:p>
    <w:p w:rsidR="0039196D" w:rsidRDefault="0039196D" w:rsidP="00B81801">
      <w:pPr>
        <w:widowControl w:val="0"/>
        <w:spacing w:line="232" w:lineRule="auto"/>
        <w:jc w:val="both"/>
        <w:rPr>
          <w:sz w:val="16"/>
          <w:szCs w:val="16"/>
        </w:rPr>
      </w:pPr>
    </w:p>
    <w:p w:rsidR="0039196D" w:rsidRDefault="0039196D" w:rsidP="00B81801">
      <w:pPr>
        <w:widowControl w:val="0"/>
        <w:spacing w:line="232" w:lineRule="auto"/>
        <w:jc w:val="both"/>
        <w:rPr>
          <w:sz w:val="28"/>
          <w:szCs w:val="28"/>
        </w:rPr>
      </w:pPr>
    </w:p>
    <w:p w:rsidR="0039196D" w:rsidRDefault="0039196D" w:rsidP="00B81801">
      <w:pPr>
        <w:widowControl w:val="0"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39196D" w:rsidRDefault="0039196D" w:rsidP="00FF3F2A">
      <w:pPr>
        <w:widowControl w:val="0"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(«дорожная карта»), направленных</w:t>
      </w:r>
    </w:p>
    <w:p w:rsidR="0039196D" w:rsidRDefault="0039196D" w:rsidP="00B81801">
      <w:pPr>
        <w:widowControl w:val="0"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повышение эффективности и качества услуг муниципальных </w:t>
      </w:r>
    </w:p>
    <w:p w:rsidR="0039196D" w:rsidRDefault="0039196D" w:rsidP="00B81801">
      <w:pPr>
        <w:widowControl w:val="0"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учреждений культуры Суховского сельского поселения</w:t>
      </w:r>
    </w:p>
    <w:p w:rsidR="0039196D" w:rsidRDefault="0039196D" w:rsidP="00B81801">
      <w:pPr>
        <w:widowControl w:val="0"/>
        <w:spacing w:line="232" w:lineRule="auto"/>
        <w:jc w:val="center"/>
        <w:rPr>
          <w:sz w:val="24"/>
          <w:szCs w:val="24"/>
        </w:rPr>
      </w:pPr>
    </w:p>
    <w:p w:rsidR="0039196D" w:rsidRDefault="0039196D" w:rsidP="00B81801">
      <w:pPr>
        <w:widowControl w:val="0"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 Цели разработки «дорожной карты»</w:t>
      </w:r>
    </w:p>
    <w:p w:rsidR="0039196D" w:rsidRDefault="0039196D" w:rsidP="00B81801">
      <w:pPr>
        <w:widowControl w:val="0"/>
        <w:autoSpaceDE w:val="0"/>
        <w:autoSpaceDN w:val="0"/>
        <w:adjustRightInd w:val="0"/>
        <w:spacing w:line="232" w:lineRule="auto"/>
        <w:jc w:val="both"/>
        <w:outlineLvl w:val="0"/>
        <w:rPr>
          <w:sz w:val="24"/>
          <w:szCs w:val="24"/>
        </w:rPr>
      </w:pPr>
    </w:p>
    <w:p w:rsidR="0039196D" w:rsidRDefault="0039196D" w:rsidP="00FF3F2A">
      <w:pPr>
        <w:widowControl w:val="0"/>
        <w:spacing w:line="232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Целями плана мероприятий («дорожной карты»), направленных на повышение эффективности и качества услуг муниципальных учреждений культуры Суховского сельского поселения, являются:</w:t>
      </w:r>
      <w:r>
        <w:rPr>
          <w:sz w:val="28"/>
          <w:szCs w:val="28"/>
        </w:rPr>
        <w:tab/>
      </w:r>
    </w:p>
    <w:p w:rsidR="0039196D" w:rsidRDefault="0039196D" w:rsidP="00B81801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жизни населения Суховского сельского поселения, создание условий для их творческой самореализации;</w:t>
      </w:r>
    </w:p>
    <w:p w:rsidR="0039196D" w:rsidRDefault="0039196D" w:rsidP="00B81801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устойчивого развития сферы культуры поселения;</w:t>
      </w:r>
    </w:p>
    <w:p w:rsidR="0039196D" w:rsidRDefault="0039196D" w:rsidP="00B81801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достойной оплаты труда работников муниципальных учреждений культуры как результат повышения качества и количества оказываемых ими муниципальных услуг;</w:t>
      </w:r>
    </w:p>
    <w:p w:rsidR="0039196D" w:rsidRDefault="0039196D" w:rsidP="00B81801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и сохранение кадрового потенциала учреждений культуры;</w:t>
      </w:r>
    </w:p>
    <w:p w:rsidR="0039196D" w:rsidRDefault="0039196D" w:rsidP="00B81801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престижности и привлекательности профессий в сфере культуры;</w:t>
      </w:r>
    </w:p>
    <w:p w:rsidR="0039196D" w:rsidRDefault="0039196D" w:rsidP="00B81801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исторического и культурного наследия Суховского сельского поселения, обеспечение доступа граждан к культурным ценностям и участию в культурной жизни;</w:t>
      </w:r>
    </w:p>
    <w:p w:rsidR="0039196D" w:rsidRDefault="0039196D" w:rsidP="00B81801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(формирование) подрастающего поколения в духе культурных традиций Российской Федерации и Ростовской области, создание условий для развития творческих способностей и социализации современной молодежи.</w:t>
      </w:r>
    </w:p>
    <w:p w:rsidR="0039196D" w:rsidRDefault="0039196D" w:rsidP="00B81801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</w:pPr>
    </w:p>
    <w:p w:rsidR="0039196D" w:rsidRDefault="0039196D" w:rsidP="00B81801">
      <w:pPr>
        <w:widowControl w:val="0"/>
        <w:autoSpaceDE w:val="0"/>
        <w:autoSpaceDN w:val="0"/>
        <w:adjustRightInd w:val="0"/>
        <w:spacing w:line="232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 Проведение структурных реформ в сфере культуры</w:t>
      </w:r>
    </w:p>
    <w:p w:rsidR="0039196D" w:rsidRDefault="0039196D" w:rsidP="00B81801">
      <w:pPr>
        <w:widowControl w:val="0"/>
        <w:autoSpaceDE w:val="0"/>
        <w:autoSpaceDN w:val="0"/>
        <w:adjustRightInd w:val="0"/>
        <w:spacing w:line="232" w:lineRule="auto"/>
        <w:jc w:val="both"/>
      </w:pPr>
    </w:p>
    <w:p w:rsidR="0039196D" w:rsidRDefault="0039196D" w:rsidP="00B81801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структурных реформ предусматриваются:</w:t>
      </w:r>
    </w:p>
    <w:p w:rsidR="0039196D" w:rsidRDefault="0039196D" w:rsidP="00B81801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и расширение спектра муниципальных услуг учреждений культуры;</w:t>
      </w:r>
    </w:p>
    <w:p w:rsidR="0039196D" w:rsidRDefault="0039196D" w:rsidP="00B81801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сохранности и возможности использования действующих объектов исторического и культурного наследия,  библиотечных фондов;</w:t>
      </w:r>
    </w:p>
    <w:p w:rsidR="0039196D" w:rsidRDefault="0039196D" w:rsidP="00B81801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сохранности и осуществление популяризации многонационального культурного наследия народов России;</w:t>
      </w:r>
    </w:p>
    <w:p w:rsidR="0039196D" w:rsidRDefault="0039196D" w:rsidP="00B81801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равного доступа населения к услугам учреждений культуры, информационным ресурсам и культурным ценностям;</w:t>
      </w:r>
    </w:p>
    <w:p w:rsidR="0039196D" w:rsidRDefault="0039196D" w:rsidP="00B81801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повышения качества и конкурентоспособности услуг, предоставляемых муниципальными учреждениями  культуры Суховского сельского поселения;</w:t>
      </w:r>
    </w:p>
    <w:p w:rsidR="0039196D" w:rsidRDefault="0039196D" w:rsidP="00B81801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развитие традиционной народной культуры;</w:t>
      </w:r>
    </w:p>
    <w:p w:rsidR="0039196D" w:rsidRDefault="0039196D" w:rsidP="00B81801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осуществление компьютеризации и информатизации учреждений культуры;</w:t>
      </w:r>
    </w:p>
    <w:p w:rsidR="0039196D" w:rsidRDefault="0039196D" w:rsidP="00B81801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модернизации и развитие инфраструктуры учреждений культуры;</w:t>
      </w:r>
    </w:p>
    <w:p w:rsidR="0039196D" w:rsidRDefault="0039196D" w:rsidP="00B81801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совершенствования организационных, экономических и правовых механизмов развития учреждений культуры.</w:t>
      </w:r>
    </w:p>
    <w:p w:rsidR="0039196D" w:rsidRDefault="0039196D" w:rsidP="00B81801">
      <w:pPr>
        <w:widowControl w:val="0"/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</w:p>
    <w:p w:rsidR="0039196D" w:rsidRDefault="0039196D" w:rsidP="00B81801">
      <w:pPr>
        <w:widowControl w:val="0"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3. Целевые показатели (индикаторы) развития сферы</w:t>
      </w:r>
    </w:p>
    <w:p w:rsidR="0039196D" w:rsidRDefault="0039196D" w:rsidP="00B81801">
      <w:pPr>
        <w:widowControl w:val="0"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культуры и меры, обеспечивающие их достижение</w:t>
      </w:r>
    </w:p>
    <w:p w:rsidR="0039196D" w:rsidRDefault="0039196D" w:rsidP="00B81801">
      <w:pPr>
        <w:widowControl w:val="0"/>
        <w:spacing w:line="232" w:lineRule="auto"/>
        <w:jc w:val="both"/>
        <w:rPr>
          <w:sz w:val="28"/>
          <w:szCs w:val="28"/>
        </w:rPr>
      </w:pPr>
    </w:p>
    <w:p w:rsidR="0039196D" w:rsidRDefault="0039196D" w:rsidP="00B81801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С ростом эффективности и качества оказываемых услуг будут достигнуты следующие целевые показатели (индикаторы): </w:t>
      </w:r>
    </w:p>
    <w:p w:rsidR="0039196D" w:rsidRDefault="0039196D" w:rsidP="00B81801">
      <w:pPr>
        <w:widowControl w:val="0"/>
        <w:autoSpaceDE w:val="0"/>
        <w:autoSpaceDN w:val="0"/>
        <w:adjustRightInd w:val="0"/>
        <w:spacing w:line="232" w:lineRule="auto"/>
        <w:jc w:val="both"/>
        <w:rPr>
          <w:sz w:val="16"/>
          <w:szCs w:val="16"/>
        </w:rPr>
      </w:pPr>
    </w:p>
    <w:p w:rsidR="0039196D" w:rsidRDefault="0039196D" w:rsidP="006610C2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16"/>
          <w:szCs w:val="16"/>
        </w:rPr>
      </w:pPr>
    </w:p>
    <w:p w:rsidR="0039196D" w:rsidRDefault="0039196D" w:rsidP="00B81801">
      <w:pPr>
        <w:widowControl w:val="0"/>
        <w:spacing w:line="232" w:lineRule="auto"/>
        <w:ind w:firstLine="709"/>
        <w:jc w:val="both"/>
        <w:rPr>
          <w:sz w:val="16"/>
          <w:szCs w:val="16"/>
        </w:rPr>
      </w:pPr>
    </w:p>
    <w:p w:rsidR="0039196D" w:rsidRDefault="0039196D" w:rsidP="00B8180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16"/>
          <w:szCs w:val="16"/>
        </w:rPr>
      </w:pPr>
    </w:p>
    <w:p w:rsidR="0039196D" w:rsidRDefault="0039196D" w:rsidP="00B8180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3.1.1. Увеличение численности участников культурно-досуговых мероприятий</w:t>
      </w:r>
      <w:r>
        <w:rPr>
          <w:sz w:val="28"/>
          <w:szCs w:val="28"/>
        </w:rPr>
        <w:t xml:space="preserve"> (по сравнению с предыдущим годом):</w:t>
      </w:r>
    </w:p>
    <w:p w:rsidR="0039196D" w:rsidRDefault="0039196D" w:rsidP="00B81801">
      <w:pPr>
        <w:widowControl w:val="0"/>
        <w:autoSpaceDE w:val="0"/>
        <w:autoSpaceDN w:val="0"/>
        <w:adjustRightInd w:val="0"/>
        <w:spacing w:line="228" w:lineRule="auto"/>
        <w:jc w:val="right"/>
        <w:rPr>
          <w:sz w:val="28"/>
          <w:szCs w:val="28"/>
        </w:rPr>
      </w:pPr>
      <w:r>
        <w:rPr>
          <w:sz w:val="28"/>
          <w:szCs w:val="28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39"/>
        <w:gridCol w:w="1438"/>
        <w:gridCol w:w="1440"/>
        <w:gridCol w:w="1440"/>
        <w:gridCol w:w="1440"/>
        <w:gridCol w:w="1440"/>
        <w:gridCol w:w="1201"/>
        <w:gridCol w:w="28"/>
      </w:tblGrid>
      <w:tr w:rsidR="0039196D" w:rsidTr="00397858">
        <w:tc>
          <w:tcPr>
            <w:tcW w:w="1439" w:type="dxa"/>
          </w:tcPr>
          <w:p w:rsidR="0039196D" w:rsidRDefault="0039196D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  <w:tc>
          <w:tcPr>
            <w:tcW w:w="1438" w:type="dxa"/>
          </w:tcPr>
          <w:p w:rsidR="0039196D" w:rsidRDefault="0039196D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1440" w:type="dxa"/>
          </w:tcPr>
          <w:p w:rsidR="0039196D" w:rsidRDefault="0039196D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1440" w:type="dxa"/>
          </w:tcPr>
          <w:p w:rsidR="0039196D" w:rsidRDefault="0039196D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1440" w:type="dxa"/>
          </w:tcPr>
          <w:p w:rsidR="0039196D" w:rsidRDefault="0039196D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440" w:type="dxa"/>
          </w:tcPr>
          <w:p w:rsidR="0039196D" w:rsidRDefault="0039196D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229" w:type="dxa"/>
            <w:gridSpan w:val="2"/>
          </w:tcPr>
          <w:p w:rsidR="0039196D" w:rsidRDefault="0039196D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</w:tr>
      <w:tr w:rsidR="0039196D" w:rsidTr="00397858">
        <w:trPr>
          <w:gridAfter w:val="1"/>
          <w:wAfter w:w="28" w:type="dxa"/>
        </w:trPr>
        <w:tc>
          <w:tcPr>
            <w:tcW w:w="1439" w:type="dxa"/>
          </w:tcPr>
          <w:p w:rsidR="0039196D" w:rsidRDefault="0039196D" w:rsidP="0039785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38" w:type="dxa"/>
          </w:tcPr>
          <w:p w:rsidR="0039196D" w:rsidRDefault="0039196D" w:rsidP="0039785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  <w:p w:rsidR="0039196D" w:rsidRDefault="0039196D" w:rsidP="0039785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9196D" w:rsidRDefault="0039196D" w:rsidP="0039785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  <w:p w:rsidR="0039196D" w:rsidRDefault="0039196D" w:rsidP="0039785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9196D" w:rsidRDefault="0039196D" w:rsidP="0039785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  <w:p w:rsidR="0039196D" w:rsidRDefault="0039196D" w:rsidP="006610C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9196D" w:rsidRDefault="0039196D" w:rsidP="0039785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  <w:p w:rsidR="0039196D" w:rsidRDefault="0039196D" w:rsidP="0039785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9196D" w:rsidRDefault="0039196D" w:rsidP="0039785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  <w:p w:rsidR="0039196D" w:rsidRDefault="0039196D" w:rsidP="0039785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39196D" w:rsidRDefault="0039196D" w:rsidP="0039785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  <w:p w:rsidR="0039196D" w:rsidRDefault="0039196D" w:rsidP="0039785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39196D" w:rsidRDefault="0039196D" w:rsidP="00B81801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16"/>
          <w:szCs w:val="16"/>
        </w:rPr>
      </w:pPr>
    </w:p>
    <w:p w:rsidR="0039196D" w:rsidRDefault="0039196D" w:rsidP="00B8180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Доля муниципальных библиотек, подключенных к информационно-коммуникационной сети «Интернет», в общем количестве библиотек Суховского сельского поселения:</w:t>
      </w:r>
    </w:p>
    <w:p w:rsidR="0039196D" w:rsidRDefault="0039196D" w:rsidP="00B8180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16"/>
          <w:szCs w:val="16"/>
        </w:rPr>
      </w:pPr>
    </w:p>
    <w:p w:rsidR="0039196D" w:rsidRDefault="0039196D" w:rsidP="00B81801">
      <w:pPr>
        <w:widowControl w:val="0"/>
        <w:autoSpaceDE w:val="0"/>
        <w:autoSpaceDN w:val="0"/>
        <w:adjustRightInd w:val="0"/>
        <w:spacing w:line="228" w:lineRule="auto"/>
        <w:jc w:val="right"/>
        <w:rPr>
          <w:sz w:val="28"/>
          <w:szCs w:val="28"/>
        </w:rPr>
      </w:pPr>
      <w:r>
        <w:rPr>
          <w:sz w:val="28"/>
          <w:szCs w:val="28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39"/>
        <w:gridCol w:w="1438"/>
        <w:gridCol w:w="1440"/>
        <w:gridCol w:w="1440"/>
        <w:gridCol w:w="1440"/>
        <w:gridCol w:w="1440"/>
        <w:gridCol w:w="1229"/>
      </w:tblGrid>
      <w:tr w:rsidR="0039196D" w:rsidTr="00B81801">
        <w:tc>
          <w:tcPr>
            <w:tcW w:w="1471" w:type="dxa"/>
          </w:tcPr>
          <w:p w:rsidR="0039196D" w:rsidRDefault="0039196D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  <w:tc>
          <w:tcPr>
            <w:tcW w:w="1470" w:type="dxa"/>
          </w:tcPr>
          <w:p w:rsidR="0039196D" w:rsidRDefault="0039196D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1471" w:type="dxa"/>
          </w:tcPr>
          <w:p w:rsidR="0039196D" w:rsidRDefault="0039196D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1471" w:type="dxa"/>
          </w:tcPr>
          <w:p w:rsidR="0039196D" w:rsidRDefault="0039196D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1471" w:type="dxa"/>
          </w:tcPr>
          <w:p w:rsidR="0039196D" w:rsidRDefault="0039196D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471" w:type="dxa"/>
          </w:tcPr>
          <w:p w:rsidR="0039196D" w:rsidRDefault="0039196D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255" w:type="dxa"/>
          </w:tcPr>
          <w:p w:rsidR="0039196D" w:rsidRDefault="0039196D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</w:tr>
      <w:tr w:rsidR="0039196D" w:rsidTr="00B81801">
        <w:tc>
          <w:tcPr>
            <w:tcW w:w="1471" w:type="dxa"/>
          </w:tcPr>
          <w:p w:rsidR="0039196D" w:rsidRDefault="0039196D" w:rsidP="00105A93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70" w:type="dxa"/>
          </w:tcPr>
          <w:p w:rsidR="0039196D" w:rsidRDefault="0039196D" w:rsidP="00105A93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71" w:type="dxa"/>
          </w:tcPr>
          <w:p w:rsidR="0039196D" w:rsidRDefault="0039196D" w:rsidP="00105A93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71" w:type="dxa"/>
          </w:tcPr>
          <w:p w:rsidR="0039196D" w:rsidRDefault="0039196D" w:rsidP="00105A93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71" w:type="dxa"/>
          </w:tcPr>
          <w:p w:rsidR="0039196D" w:rsidRDefault="0039196D" w:rsidP="00105A93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71" w:type="dxa"/>
          </w:tcPr>
          <w:p w:rsidR="0039196D" w:rsidRDefault="0039196D" w:rsidP="00105A93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55" w:type="dxa"/>
          </w:tcPr>
          <w:p w:rsidR="0039196D" w:rsidRDefault="0039196D" w:rsidP="00105A93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39196D" w:rsidRDefault="0039196D" w:rsidP="00B81801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16"/>
          <w:szCs w:val="16"/>
        </w:rPr>
      </w:pPr>
    </w:p>
    <w:p w:rsidR="0039196D" w:rsidRDefault="0039196D" w:rsidP="00B81801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16"/>
          <w:szCs w:val="16"/>
        </w:rPr>
      </w:pPr>
    </w:p>
    <w:p w:rsidR="0039196D" w:rsidRDefault="0039196D" w:rsidP="00B81801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16"/>
          <w:szCs w:val="16"/>
        </w:rPr>
      </w:pPr>
    </w:p>
    <w:p w:rsidR="0039196D" w:rsidRDefault="0039196D" w:rsidP="00B8180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Мерами, обеспечивающими достижение целевых показателей (индикаторов) развития учреждений культуры Суховского сельского поселения, являются:</w:t>
      </w:r>
    </w:p>
    <w:p w:rsidR="0039196D" w:rsidRDefault="0039196D" w:rsidP="00B8180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 Создание механизма стимулирования работников учреждений культуры,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услуг.</w:t>
      </w:r>
    </w:p>
    <w:p w:rsidR="0039196D" w:rsidRDefault="0039196D" w:rsidP="00B818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 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Тацинского района до средней заработной платы в Ростовской области  в соответствии с </w:t>
      </w:r>
      <w:hyperlink r:id="rId4" w:history="1">
        <w:r>
          <w:rPr>
            <w:rStyle w:val="Hyperlink"/>
            <w:color w:val="auto"/>
            <w:sz w:val="28"/>
            <w:szCs w:val="28"/>
            <w:u w:val="none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от 07.05.2012 № 597 «О мероприятиях по реализации государственной социальной политики».</w:t>
      </w:r>
    </w:p>
    <w:p w:rsidR="0039196D" w:rsidRDefault="0039196D" w:rsidP="00B818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3.2.3. Обновление квалификационных требований к работникам, переобучение,</w:t>
      </w:r>
      <w:r>
        <w:rPr>
          <w:sz w:val="28"/>
          <w:szCs w:val="28"/>
        </w:rPr>
        <w:t xml:space="preserve">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 Суховского сельского поселения.</w:t>
      </w:r>
    </w:p>
    <w:p w:rsidR="0039196D" w:rsidRDefault="0039196D" w:rsidP="00B818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Реорганизация неэффективных учреждений культуры.</w:t>
      </w:r>
    </w:p>
    <w:p w:rsidR="0039196D" w:rsidRDefault="0039196D" w:rsidP="00B81801">
      <w:pPr>
        <w:widowControl w:val="0"/>
        <w:jc w:val="both"/>
        <w:rPr>
          <w:sz w:val="28"/>
          <w:szCs w:val="28"/>
        </w:rPr>
      </w:pPr>
    </w:p>
    <w:p w:rsidR="0039196D" w:rsidRDefault="0039196D" w:rsidP="00B8180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4. Мероприятия по совершенствованию оплаты</w:t>
      </w:r>
    </w:p>
    <w:p w:rsidR="0039196D" w:rsidRDefault="0039196D" w:rsidP="00B8180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труда работников учреждений культуры</w:t>
      </w:r>
    </w:p>
    <w:p w:rsidR="0039196D" w:rsidRDefault="0039196D" w:rsidP="00B81801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9196D" w:rsidRDefault="0039196D" w:rsidP="00B81801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Разработка и проведение мероприятий по совершенствованию оплаты труда работников учреждений культуры Тацинского района должны осуществляться в соответствии с распоряжением Правительства Российской Федерации от 28.12.2012 № 2606-р. 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должны рассматриваться музеи, библиотеки, культурно-досуговые учреждения.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39196D" w:rsidRDefault="0039196D" w:rsidP="00B81801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39196D" w:rsidRDefault="0039196D" w:rsidP="00B81801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4.2.1. Динамика примерных (индикативных) значений соотношения средней заработной платы работников учреждений культуры Тацинского района, повышение оплаты труда которых предусмотрено Указом Президента Российской </w:t>
      </w:r>
      <w:r>
        <w:rPr>
          <w:rFonts w:ascii="Times New Roman" w:hAnsi="Times New Roman"/>
          <w:spacing w:val="-4"/>
          <w:sz w:val="28"/>
          <w:szCs w:val="28"/>
        </w:rPr>
        <w:t>Федерации от 07.05.2012 № 597 «О мероприятиях по реализации государственной</w:t>
      </w:r>
      <w:r>
        <w:rPr>
          <w:rFonts w:ascii="Times New Roman" w:hAnsi="Times New Roman"/>
          <w:sz w:val="28"/>
          <w:szCs w:val="28"/>
        </w:rPr>
        <w:t xml:space="preserve"> социальной политики», и средней заработной платы в Ростовской области:</w:t>
      </w:r>
    </w:p>
    <w:p w:rsidR="0039196D" w:rsidRDefault="0039196D" w:rsidP="00B81801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39196D" w:rsidRDefault="0039196D" w:rsidP="00B81801">
      <w:pPr>
        <w:pStyle w:val="1"/>
        <w:widowControl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666"/>
        <w:gridCol w:w="1665"/>
        <w:gridCol w:w="1388"/>
        <w:gridCol w:w="1387"/>
        <w:gridCol w:w="1647"/>
        <w:gridCol w:w="2113"/>
      </w:tblGrid>
      <w:tr w:rsidR="0039196D" w:rsidTr="00B81801">
        <w:tc>
          <w:tcPr>
            <w:tcW w:w="1701" w:type="dxa"/>
          </w:tcPr>
          <w:p w:rsidR="0039196D" w:rsidRDefault="0039196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701" w:type="dxa"/>
          </w:tcPr>
          <w:p w:rsidR="0039196D" w:rsidRDefault="0039196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418" w:type="dxa"/>
          </w:tcPr>
          <w:p w:rsidR="0039196D" w:rsidRDefault="0039196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417" w:type="dxa"/>
          </w:tcPr>
          <w:p w:rsidR="0039196D" w:rsidRDefault="0039196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683" w:type="dxa"/>
          </w:tcPr>
          <w:p w:rsidR="0039196D" w:rsidRDefault="0039196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160" w:type="dxa"/>
          </w:tcPr>
          <w:p w:rsidR="0039196D" w:rsidRDefault="0039196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39196D" w:rsidTr="00B81801">
        <w:trPr>
          <w:trHeight w:val="70"/>
        </w:trPr>
        <w:tc>
          <w:tcPr>
            <w:tcW w:w="1701" w:type="dxa"/>
          </w:tcPr>
          <w:p w:rsidR="0039196D" w:rsidRPr="00B33BFD" w:rsidRDefault="0039196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D2B91">
              <w:rPr>
                <w:rFonts w:ascii="Times New Roman" w:hAnsi="Times New Roman"/>
                <w:sz w:val="28"/>
                <w:szCs w:val="28"/>
              </w:rPr>
              <w:t>56,1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9196D" w:rsidRPr="001421FA" w:rsidRDefault="0039196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1FA">
              <w:rPr>
                <w:rFonts w:ascii="Times New Roman" w:hAnsi="Times New Roman"/>
                <w:sz w:val="28"/>
                <w:szCs w:val="28"/>
              </w:rPr>
              <w:t>64,9</w:t>
            </w:r>
          </w:p>
        </w:tc>
        <w:tc>
          <w:tcPr>
            <w:tcW w:w="1418" w:type="dxa"/>
          </w:tcPr>
          <w:p w:rsidR="0039196D" w:rsidRPr="001421FA" w:rsidRDefault="0039196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1FA">
              <w:rPr>
                <w:rFonts w:ascii="Times New Roman" w:hAnsi="Times New Roman"/>
                <w:sz w:val="28"/>
                <w:szCs w:val="28"/>
              </w:rPr>
              <w:t>73,7</w:t>
            </w:r>
          </w:p>
        </w:tc>
        <w:tc>
          <w:tcPr>
            <w:tcW w:w="1417" w:type="dxa"/>
          </w:tcPr>
          <w:p w:rsidR="0039196D" w:rsidRPr="001421FA" w:rsidRDefault="0039196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1FA">
              <w:rPr>
                <w:rFonts w:ascii="Times New Roman" w:hAnsi="Times New Roman"/>
                <w:sz w:val="28"/>
                <w:szCs w:val="28"/>
              </w:rPr>
              <w:t>82,4</w:t>
            </w:r>
          </w:p>
        </w:tc>
        <w:tc>
          <w:tcPr>
            <w:tcW w:w="1683" w:type="dxa"/>
          </w:tcPr>
          <w:p w:rsidR="0039196D" w:rsidRPr="001421FA" w:rsidRDefault="0039196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1FA">
              <w:rPr>
                <w:rFonts w:ascii="Times New Roman" w:hAnsi="Times New Roman"/>
                <w:sz w:val="28"/>
                <w:szCs w:val="28"/>
              </w:rPr>
              <w:t>91,2</w:t>
            </w:r>
          </w:p>
        </w:tc>
        <w:tc>
          <w:tcPr>
            <w:tcW w:w="2160" w:type="dxa"/>
          </w:tcPr>
          <w:p w:rsidR="0039196D" w:rsidRDefault="0039196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</w:tbl>
    <w:p w:rsidR="0039196D" w:rsidRDefault="0039196D" w:rsidP="00B81801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39196D" w:rsidRDefault="0039196D" w:rsidP="00B81801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 Среднемесячная заработная плата работников муниципальных учреждений культуры:</w:t>
      </w:r>
    </w:p>
    <w:p w:rsidR="0039196D" w:rsidRDefault="0039196D" w:rsidP="00B81801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39196D" w:rsidRDefault="0039196D" w:rsidP="00B81801">
      <w:pPr>
        <w:pStyle w:val="1"/>
        <w:widowControl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666"/>
        <w:gridCol w:w="1665"/>
        <w:gridCol w:w="1388"/>
        <w:gridCol w:w="1387"/>
        <w:gridCol w:w="1527"/>
        <w:gridCol w:w="2233"/>
      </w:tblGrid>
      <w:tr w:rsidR="0039196D" w:rsidTr="00B81801">
        <w:tc>
          <w:tcPr>
            <w:tcW w:w="1701" w:type="dxa"/>
          </w:tcPr>
          <w:p w:rsidR="0039196D" w:rsidRDefault="0039196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701" w:type="dxa"/>
          </w:tcPr>
          <w:p w:rsidR="0039196D" w:rsidRDefault="0039196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418" w:type="dxa"/>
          </w:tcPr>
          <w:p w:rsidR="0039196D" w:rsidRDefault="0039196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417" w:type="dxa"/>
          </w:tcPr>
          <w:p w:rsidR="0039196D" w:rsidRDefault="0039196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560" w:type="dxa"/>
          </w:tcPr>
          <w:p w:rsidR="0039196D" w:rsidRDefault="0039196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283" w:type="dxa"/>
          </w:tcPr>
          <w:p w:rsidR="0039196D" w:rsidRDefault="0039196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39196D" w:rsidTr="00B81801">
        <w:tc>
          <w:tcPr>
            <w:tcW w:w="1701" w:type="dxa"/>
          </w:tcPr>
          <w:p w:rsidR="0039196D" w:rsidRDefault="0039196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12173,3</w:t>
            </w:r>
          </w:p>
        </w:tc>
        <w:tc>
          <w:tcPr>
            <w:tcW w:w="1701" w:type="dxa"/>
          </w:tcPr>
          <w:p w:rsidR="0039196D" w:rsidRDefault="0039196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15935,6</w:t>
            </w:r>
          </w:p>
        </w:tc>
        <w:tc>
          <w:tcPr>
            <w:tcW w:w="1418" w:type="dxa"/>
          </w:tcPr>
          <w:p w:rsidR="0039196D" w:rsidRDefault="0039196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20471,4</w:t>
            </w:r>
          </w:p>
        </w:tc>
        <w:tc>
          <w:tcPr>
            <w:tcW w:w="1417" w:type="dxa"/>
          </w:tcPr>
          <w:p w:rsidR="0039196D" w:rsidRDefault="0039196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25208,9</w:t>
            </w:r>
          </w:p>
        </w:tc>
        <w:tc>
          <w:tcPr>
            <w:tcW w:w="1560" w:type="dxa"/>
          </w:tcPr>
          <w:p w:rsidR="0039196D" w:rsidRDefault="0039196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31256,4</w:t>
            </w:r>
          </w:p>
        </w:tc>
        <w:tc>
          <w:tcPr>
            <w:tcW w:w="2283" w:type="dxa"/>
          </w:tcPr>
          <w:p w:rsidR="0039196D" w:rsidRDefault="0039196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37847,2</w:t>
            </w:r>
          </w:p>
        </w:tc>
      </w:tr>
    </w:tbl>
    <w:p w:rsidR="0039196D" w:rsidRDefault="0039196D" w:rsidP="00B81801">
      <w:pPr>
        <w:rPr>
          <w:sz w:val="28"/>
          <w:szCs w:val="28"/>
        </w:rPr>
        <w:sectPr w:rsidR="0039196D">
          <w:pgSz w:w="11907" w:h="16840"/>
          <w:pgMar w:top="709" w:right="851" w:bottom="1134" w:left="1304" w:header="720" w:footer="720" w:gutter="0"/>
          <w:cols w:space="720"/>
        </w:sectPr>
      </w:pPr>
    </w:p>
    <w:p w:rsidR="0039196D" w:rsidRDefault="0039196D" w:rsidP="00B33BFD">
      <w:pPr>
        <w:pStyle w:val="1"/>
        <w:widowControl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Основные мероприятия, направленные на повышение эффективности и качества предоставляемых услуг в сфере культуры, связанные с переходом на эффективный контракт</w:t>
      </w:r>
    </w:p>
    <w:p w:rsidR="0039196D" w:rsidRDefault="0039196D" w:rsidP="00B81801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24"/>
        <w:gridCol w:w="3103"/>
        <w:gridCol w:w="2142"/>
        <w:gridCol w:w="2693"/>
        <w:gridCol w:w="907"/>
      </w:tblGrid>
      <w:tr w:rsidR="0039196D" w:rsidTr="00266CFE">
        <w:tc>
          <w:tcPr>
            <w:tcW w:w="624" w:type="dxa"/>
          </w:tcPr>
          <w:p w:rsidR="0039196D" w:rsidRDefault="0039196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03" w:type="dxa"/>
          </w:tcPr>
          <w:p w:rsidR="0039196D" w:rsidRDefault="0039196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42" w:type="dxa"/>
          </w:tcPr>
          <w:p w:rsidR="0039196D" w:rsidRDefault="0039196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2693" w:type="dxa"/>
          </w:tcPr>
          <w:p w:rsidR="0039196D" w:rsidRDefault="0039196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907" w:type="dxa"/>
          </w:tcPr>
          <w:p w:rsidR="0039196D" w:rsidRDefault="0039196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</w:tr>
    </w:tbl>
    <w:p w:rsidR="0039196D" w:rsidRDefault="0039196D" w:rsidP="00B8180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24"/>
        <w:gridCol w:w="3103"/>
        <w:gridCol w:w="2142"/>
        <w:gridCol w:w="2693"/>
        <w:gridCol w:w="907"/>
      </w:tblGrid>
      <w:tr w:rsidR="0039196D" w:rsidTr="00266CFE">
        <w:trPr>
          <w:tblHeader/>
        </w:trPr>
        <w:tc>
          <w:tcPr>
            <w:tcW w:w="624" w:type="dxa"/>
          </w:tcPr>
          <w:p w:rsidR="0039196D" w:rsidRDefault="0039196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03" w:type="dxa"/>
          </w:tcPr>
          <w:p w:rsidR="0039196D" w:rsidRDefault="0039196D">
            <w:pPr>
              <w:pStyle w:val="1"/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42" w:type="dxa"/>
          </w:tcPr>
          <w:p w:rsidR="0039196D" w:rsidRDefault="0039196D">
            <w:pPr>
              <w:pStyle w:val="1"/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9196D" w:rsidRDefault="0039196D">
            <w:pPr>
              <w:pStyle w:val="1"/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</w:tcPr>
          <w:p w:rsidR="0039196D" w:rsidRDefault="0039196D" w:rsidP="00266CFE">
            <w:pPr>
              <w:pStyle w:val="1"/>
              <w:widowControl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9196D" w:rsidTr="00B33BFD">
        <w:tc>
          <w:tcPr>
            <w:tcW w:w="9469" w:type="dxa"/>
            <w:gridSpan w:val="5"/>
          </w:tcPr>
          <w:p w:rsidR="0039196D" w:rsidRDefault="0039196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. Совершенствование системы оплаты труда</w:t>
            </w:r>
          </w:p>
        </w:tc>
      </w:tr>
      <w:tr w:rsidR="0039196D" w:rsidTr="00266CFE">
        <w:tc>
          <w:tcPr>
            <w:tcW w:w="624" w:type="dxa"/>
          </w:tcPr>
          <w:p w:rsidR="0039196D" w:rsidRDefault="0039196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103" w:type="dxa"/>
          </w:tcPr>
          <w:p w:rsidR="0039196D" w:rsidRDefault="0039196D" w:rsidP="0023577B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(изменение) показателей эффективности деятельности учреждений культуры Суховского сельского поселения  и их руководителей</w:t>
            </w:r>
          </w:p>
        </w:tc>
        <w:tc>
          <w:tcPr>
            <w:tcW w:w="2142" w:type="dxa"/>
          </w:tcPr>
          <w:p w:rsidR="0039196D" w:rsidRDefault="0039196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 МБУ ССП «Суховский СДК» и МБУ ССП «Суховская ЦБП»</w:t>
            </w:r>
          </w:p>
        </w:tc>
        <w:tc>
          <w:tcPr>
            <w:tcW w:w="2693" w:type="dxa"/>
          </w:tcPr>
          <w:p w:rsidR="0039196D" w:rsidRDefault="0039196D" w:rsidP="009A1866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ССП «Суховский СДК»,</w:t>
            </w:r>
          </w:p>
          <w:p w:rsidR="0039196D" w:rsidRDefault="0039196D" w:rsidP="009A1866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ССП «Суховская ЦБП»</w:t>
            </w:r>
          </w:p>
          <w:p w:rsidR="0039196D" w:rsidRDefault="0039196D" w:rsidP="009A1866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Суховского сельского поселения</w:t>
            </w:r>
          </w:p>
          <w:p w:rsidR="0039196D" w:rsidRDefault="0039196D" w:rsidP="009A1866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39196D" w:rsidRDefault="0039196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2013- 2018 годы</w:t>
            </w:r>
          </w:p>
        </w:tc>
      </w:tr>
      <w:tr w:rsidR="0039196D" w:rsidTr="00266CFE">
        <w:tc>
          <w:tcPr>
            <w:tcW w:w="624" w:type="dxa"/>
          </w:tcPr>
          <w:p w:rsidR="0039196D" w:rsidRDefault="0039196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103" w:type="dxa"/>
          </w:tcPr>
          <w:p w:rsidR="0039196D" w:rsidRDefault="0039196D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с учетом специфики отрасли по возможному привлече-нию на повышение заработной платы не менее одной трети средств, получаемых за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счет реорганизации неэффективных учреж-</w:t>
            </w:r>
            <w:r>
              <w:rPr>
                <w:rFonts w:ascii="Times New Roman" w:hAnsi="Times New Roman"/>
                <w:sz w:val="28"/>
                <w:szCs w:val="28"/>
              </w:rPr>
              <w:t>дений, а также по возможному привлече-нию средств от приносящей доход деятельности</w:t>
            </w:r>
          </w:p>
        </w:tc>
        <w:tc>
          <w:tcPr>
            <w:tcW w:w="2142" w:type="dxa"/>
          </w:tcPr>
          <w:p w:rsidR="0039196D" w:rsidRDefault="0039196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в отдел культуры, физической культуры, спорта и молодежной политики Администрации Тацинского района</w:t>
            </w:r>
          </w:p>
        </w:tc>
        <w:tc>
          <w:tcPr>
            <w:tcW w:w="2693" w:type="dxa"/>
          </w:tcPr>
          <w:p w:rsidR="0039196D" w:rsidRDefault="0039196D" w:rsidP="003017B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ССП «Суховский СДК»,</w:t>
            </w:r>
          </w:p>
          <w:p w:rsidR="0039196D" w:rsidRDefault="0039196D" w:rsidP="003017B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ССП «Суховская ЦБП»,</w:t>
            </w:r>
          </w:p>
          <w:p w:rsidR="0039196D" w:rsidRDefault="0039196D" w:rsidP="003017B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Суховского сельского поселения</w:t>
            </w:r>
          </w:p>
          <w:p w:rsidR="0039196D" w:rsidRDefault="0039196D" w:rsidP="003017B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39196D" w:rsidRDefault="0039196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– 2018 годы</w:t>
            </w:r>
          </w:p>
        </w:tc>
      </w:tr>
      <w:tr w:rsidR="0039196D" w:rsidTr="00266CFE">
        <w:tc>
          <w:tcPr>
            <w:tcW w:w="624" w:type="dxa"/>
          </w:tcPr>
          <w:p w:rsidR="0039196D" w:rsidRDefault="0039196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103" w:type="dxa"/>
          </w:tcPr>
          <w:p w:rsidR="0039196D" w:rsidRDefault="0039196D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штатной численности в учреждениях культуры с учетом разработанных Минкультуры России методических рекомендаций по формированию штатной численности учреждений с учетом отраслевой специфики</w:t>
            </w:r>
          </w:p>
        </w:tc>
        <w:tc>
          <w:tcPr>
            <w:tcW w:w="2142" w:type="dxa"/>
          </w:tcPr>
          <w:p w:rsidR="0039196D" w:rsidRDefault="0039196D" w:rsidP="003017B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МБУ ССП «Суховский СДК»,</w:t>
            </w:r>
          </w:p>
          <w:p w:rsidR="0039196D" w:rsidRDefault="0039196D" w:rsidP="003017B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ССП «Суховская ЦБП»</w:t>
            </w:r>
          </w:p>
          <w:p w:rsidR="0039196D" w:rsidRDefault="0039196D" w:rsidP="003017B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196D" w:rsidRDefault="0039196D" w:rsidP="003017B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ССП «Суховский СДК»,</w:t>
            </w:r>
          </w:p>
          <w:p w:rsidR="0039196D" w:rsidRDefault="0039196D" w:rsidP="003017B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ССП «Суховская ЦБП», </w:t>
            </w:r>
          </w:p>
          <w:p w:rsidR="0039196D" w:rsidRDefault="0039196D" w:rsidP="003017B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39196D" w:rsidRDefault="0039196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– 2017 годы</w:t>
            </w:r>
          </w:p>
        </w:tc>
      </w:tr>
      <w:tr w:rsidR="0039196D" w:rsidTr="00266CFE">
        <w:tc>
          <w:tcPr>
            <w:tcW w:w="624" w:type="dxa"/>
          </w:tcPr>
          <w:p w:rsidR="0039196D" w:rsidRDefault="0039196D">
            <w:pPr>
              <w:pStyle w:val="1"/>
              <w:widowControl w:val="0"/>
              <w:spacing w:after="0" w:line="22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103" w:type="dxa"/>
          </w:tcPr>
          <w:p w:rsidR="0039196D" w:rsidRDefault="0039196D" w:rsidP="00895C2C">
            <w:pPr>
              <w:pStyle w:val="1"/>
              <w:widowControl w:val="0"/>
              <w:spacing w:after="0" w:line="22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изменений в Положение об оплате труда работников муниципальных  учреждений культуры Суховского сельского поселения, утвержденное постановлением Администрации Суховского сельского поселения от 28.11.2011г№100/1 труда «Об оплате труда работников муниципальных учреждений  Суховского сельского поселения», обеспечивающих достижение показателей повышения оплаты труда в соответствии с Указом Президента Российской Федерации от 07.05.2012 № 597</w:t>
            </w:r>
          </w:p>
        </w:tc>
        <w:tc>
          <w:tcPr>
            <w:tcW w:w="2142" w:type="dxa"/>
          </w:tcPr>
          <w:p w:rsidR="0039196D" w:rsidRDefault="0039196D" w:rsidP="00266CFE">
            <w:pPr>
              <w:pStyle w:val="1"/>
              <w:widowControl w:val="0"/>
              <w:spacing w:after="0" w:line="22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в Администрацию Суховского сельского поселения</w:t>
            </w:r>
          </w:p>
        </w:tc>
        <w:tc>
          <w:tcPr>
            <w:tcW w:w="2693" w:type="dxa"/>
          </w:tcPr>
          <w:p w:rsidR="0039196D" w:rsidRDefault="0039196D" w:rsidP="00895C2C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ССП «Суховский СДК»,</w:t>
            </w:r>
          </w:p>
          <w:p w:rsidR="0039196D" w:rsidRDefault="0039196D" w:rsidP="00895C2C">
            <w:pPr>
              <w:pStyle w:val="1"/>
              <w:widowControl w:val="0"/>
              <w:spacing w:after="0" w:line="22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ССП «Суховская ЦБП»</w:t>
            </w:r>
          </w:p>
        </w:tc>
        <w:tc>
          <w:tcPr>
            <w:tcW w:w="907" w:type="dxa"/>
          </w:tcPr>
          <w:p w:rsidR="0039196D" w:rsidRDefault="0039196D" w:rsidP="00895C2C">
            <w:pPr>
              <w:pStyle w:val="1"/>
              <w:widowControl w:val="0"/>
              <w:spacing w:after="0" w:line="22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</w:tr>
      <w:tr w:rsidR="0039196D" w:rsidTr="00B33BFD">
        <w:tc>
          <w:tcPr>
            <w:tcW w:w="9469" w:type="dxa"/>
            <w:gridSpan w:val="5"/>
          </w:tcPr>
          <w:p w:rsidR="0039196D" w:rsidRDefault="0039196D">
            <w:pPr>
              <w:pStyle w:val="1"/>
              <w:widowControl w:val="0"/>
              <w:spacing w:after="0" w:line="22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Создание прозрачного механизма </w:t>
            </w:r>
          </w:p>
          <w:p w:rsidR="0039196D" w:rsidRDefault="0039196D">
            <w:pPr>
              <w:pStyle w:val="1"/>
              <w:widowControl w:val="0"/>
              <w:spacing w:after="0" w:line="22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оплаты труда руководителей учреждений</w:t>
            </w:r>
          </w:p>
        </w:tc>
      </w:tr>
      <w:tr w:rsidR="0039196D" w:rsidTr="00266CFE">
        <w:tc>
          <w:tcPr>
            <w:tcW w:w="624" w:type="dxa"/>
          </w:tcPr>
          <w:p w:rsidR="0039196D" w:rsidRDefault="0039196D">
            <w:pPr>
              <w:pStyle w:val="1"/>
              <w:widowControl w:val="0"/>
              <w:spacing w:after="0" w:line="22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103" w:type="dxa"/>
          </w:tcPr>
          <w:p w:rsidR="0039196D" w:rsidRDefault="0039196D">
            <w:pPr>
              <w:pStyle w:val="1"/>
              <w:widowControl w:val="0"/>
              <w:spacing w:after="0" w:line="22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мероприятий по представлению руководителем учреждения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занятие должностей руководителей учреждений </w:t>
            </w:r>
          </w:p>
        </w:tc>
        <w:tc>
          <w:tcPr>
            <w:tcW w:w="2142" w:type="dxa"/>
          </w:tcPr>
          <w:p w:rsidR="0039196D" w:rsidRDefault="0039196D">
            <w:pPr>
              <w:pStyle w:val="1"/>
              <w:widowControl w:val="0"/>
              <w:spacing w:after="0" w:line="22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трудовые договоры с руководителями учреждений</w:t>
            </w:r>
          </w:p>
        </w:tc>
        <w:tc>
          <w:tcPr>
            <w:tcW w:w="2693" w:type="dxa"/>
          </w:tcPr>
          <w:p w:rsidR="0039196D" w:rsidRDefault="0039196D" w:rsidP="00895C2C">
            <w:pPr>
              <w:pStyle w:val="1"/>
              <w:widowControl w:val="0"/>
              <w:spacing w:after="0" w:line="22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Суховского сельского поселения</w:t>
            </w:r>
          </w:p>
        </w:tc>
        <w:tc>
          <w:tcPr>
            <w:tcW w:w="907" w:type="dxa"/>
          </w:tcPr>
          <w:p w:rsidR="0039196D" w:rsidRDefault="0039196D">
            <w:pPr>
              <w:pStyle w:val="1"/>
              <w:widowControl w:val="0"/>
              <w:spacing w:after="0" w:line="22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– 2018 годы</w:t>
            </w:r>
          </w:p>
        </w:tc>
      </w:tr>
      <w:tr w:rsidR="0039196D" w:rsidTr="00B33BFD">
        <w:tc>
          <w:tcPr>
            <w:tcW w:w="9469" w:type="dxa"/>
            <w:gridSpan w:val="5"/>
          </w:tcPr>
          <w:p w:rsidR="0039196D" w:rsidRDefault="0039196D">
            <w:pPr>
              <w:pStyle w:val="1"/>
              <w:widowControl w:val="0"/>
              <w:spacing w:after="0" w:line="22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Развитие кадрового потенциала </w:t>
            </w:r>
          </w:p>
          <w:p w:rsidR="0039196D" w:rsidRDefault="0039196D">
            <w:pPr>
              <w:pStyle w:val="1"/>
              <w:widowControl w:val="0"/>
              <w:spacing w:after="0" w:line="22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работников учреждений культуры</w:t>
            </w:r>
          </w:p>
        </w:tc>
      </w:tr>
      <w:tr w:rsidR="0039196D" w:rsidTr="00266CFE">
        <w:tc>
          <w:tcPr>
            <w:tcW w:w="624" w:type="dxa"/>
          </w:tcPr>
          <w:p w:rsidR="0039196D" w:rsidRDefault="0039196D">
            <w:pPr>
              <w:pStyle w:val="1"/>
              <w:widowControl w:val="0"/>
              <w:spacing w:after="0" w:line="22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103" w:type="dxa"/>
          </w:tcPr>
          <w:p w:rsidR="0039196D" w:rsidRDefault="0039196D">
            <w:pPr>
              <w:pStyle w:val="1"/>
              <w:widowControl w:val="0"/>
              <w:spacing w:after="0" w:line="228" w:lineRule="auto"/>
              <w:ind w:left="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Осуществление мероприятий по обеспечению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соответствия работников учреждений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культуры обновленным квалификационным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требованиям, в том числе на основе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повышения квалификации</w:t>
            </w:r>
          </w:p>
          <w:p w:rsidR="0039196D" w:rsidRDefault="0039196D">
            <w:pPr>
              <w:pStyle w:val="1"/>
              <w:widowControl w:val="0"/>
              <w:spacing w:after="0" w:line="22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и переподготовки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руководителей и работников учреждений культуры</w:t>
            </w:r>
          </w:p>
        </w:tc>
        <w:tc>
          <w:tcPr>
            <w:tcW w:w="2142" w:type="dxa"/>
          </w:tcPr>
          <w:p w:rsidR="0039196D" w:rsidRDefault="0039196D">
            <w:pPr>
              <w:pStyle w:val="1"/>
              <w:widowControl w:val="0"/>
              <w:spacing w:after="0" w:line="22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в отдел культуры, физической культуры, спорта и молодежной политики Администрации Тацинского района</w:t>
            </w:r>
          </w:p>
        </w:tc>
        <w:tc>
          <w:tcPr>
            <w:tcW w:w="2693" w:type="dxa"/>
          </w:tcPr>
          <w:p w:rsidR="0039196D" w:rsidRDefault="0039196D" w:rsidP="003017B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ССП «Суховский СДК»,</w:t>
            </w:r>
          </w:p>
          <w:p w:rsidR="0039196D" w:rsidRDefault="0039196D" w:rsidP="003017BE">
            <w:pPr>
              <w:pStyle w:val="1"/>
              <w:widowControl w:val="0"/>
              <w:spacing w:after="0" w:line="22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ССП «Суховская ЦБП»</w:t>
            </w:r>
          </w:p>
          <w:p w:rsidR="0039196D" w:rsidRDefault="0039196D" w:rsidP="003017BE">
            <w:pPr>
              <w:pStyle w:val="1"/>
              <w:widowControl w:val="0"/>
              <w:spacing w:after="0" w:line="22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Суховского сельского поселения</w:t>
            </w:r>
          </w:p>
        </w:tc>
        <w:tc>
          <w:tcPr>
            <w:tcW w:w="907" w:type="dxa"/>
          </w:tcPr>
          <w:p w:rsidR="0039196D" w:rsidRDefault="0039196D">
            <w:pPr>
              <w:pStyle w:val="1"/>
              <w:widowControl w:val="0"/>
              <w:spacing w:after="0" w:line="22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– 2018 годы</w:t>
            </w:r>
          </w:p>
        </w:tc>
      </w:tr>
      <w:tr w:rsidR="0039196D" w:rsidTr="00266CFE">
        <w:tc>
          <w:tcPr>
            <w:tcW w:w="624" w:type="dxa"/>
          </w:tcPr>
          <w:p w:rsidR="0039196D" w:rsidRDefault="0039196D">
            <w:pPr>
              <w:pStyle w:val="1"/>
              <w:widowControl w:val="0"/>
              <w:spacing w:after="0" w:line="24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103" w:type="dxa"/>
          </w:tcPr>
          <w:p w:rsidR="0039196D" w:rsidRDefault="0039196D">
            <w:pPr>
              <w:pStyle w:val="1"/>
              <w:widowControl w:val="0"/>
              <w:spacing w:after="0" w:line="249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по организации заключения дополнительных соглашений к трудовым договорам (новых трудовых договоров) с руководителями и работниками подведомственных учреждений культуры в связи с введением эффективного контракта</w:t>
            </w:r>
          </w:p>
        </w:tc>
        <w:tc>
          <w:tcPr>
            <w:tcW w:w="2142" w:type="dxa"/>
          </w:tcPr>
          <w:p w:rsidR="0039196D" w:rsidRDefault="0039196D">
            <w:pPr>
              <w:pStyle w:val="1"/>
              <w:widowControl w:val="0"/>
              <w:spacing w:after="0" w:line="24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трудовые договоры с руководителями и работниками учреждений культуры</w:t>
            </w:r>
          </w:p>
        </w:tc>
        <w:tc>
          <w:tcPr>
            <w:tcW w:w="2693" w:type="dxa"/>
          </w:tcPr>
          <w:p w:rsidR="0039196D" w:rsidRDefault="0039196D" w:rsidP="003017B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ССП «Суховский СДК»,</w:t>
            </w:r>
          </w:p>
          <w:p w:rsidR="0039196D" w:rsidRDefault="0039196D" w:rsidP="003017BE">
            <w:pPr>
              <w:pStyle w:val="1"/>
              <w:widowControl w:val="0"/>
              <w:spacing w:after="0" w:line="22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ССП «Суховская ЦБП»,</w:t>
            </w:r>
          </w:p>
          <w:p w:rsidR="0039196D" w:rsidRDefault="0039196D" w:rsidP="003017BE">
            <w:pPr>
              <w:pStyle w:val="1"/>
              <w:widowControl w:val="0"/>
              <w:spacing w:after="0" w:line="22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Суховского сельского поселения</w:t>
            </w:r>
          </w:p>
        </w:tc>
        <w:tc>
          <w:tcPr>
            <w:tcW w:w="907" w:type="dxa"/>
          </w:tcPr>
          <w:p w:rsidR="0039196D" w:rsidRDefault="0039196D">
            <w:pPr>
              <w:pStyle w:val="1"/>
              <w:widowControl w:val="0"/>
              <w:spacing w:after="0" w:line="24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– 2018 годы</w:t>
            </w:r>
          </w:p>
        </w:tc>
      </w:tr>
      <w:tr w:rsidR="0039196D" w:rsidTr="00266CFE">
        <w:tc>
          <w:tcPr>
            <w:tcW w:w="624" w:type="dxa"/>
          </w:tcPr>
          <w:p w:rsidR="0039196D" w:rsidRDefault="0039196D">
            <w:pPr>
              <w:pStyle w:val="1"/>
              <w:widowControl w:val="0"/>
              <w:spacing w:after="0" w:line="24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103" w:type="dxa"/>
          </w:tcPr>
          <w:p w:rsidR="0039196D" w:rsidRDefault="0039196D">
            <w:pPr>
              <w:pStyle w:val="1"/>
              <w:widowControl w:val="0"/>
              <w:spacing w:after="0" w:line="249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 в ОКСМ информации о внедрении эффективного контракта, предусмотренного Программой поэтапного совершенствования системы оплаты труда в муниципальных учреждениях на 2012 – 2018 годы, утвержденной распоряжением Правительства Российской Федерации от 26.11.2012 № 2190-р</w:t>
            </w:r>
          </w:p>
        </w:tc>
        <w:tc>
          <w:tcPr>
            <w:tcW w:w="2142" w:type="dxa"/>
          </w:tcPr>
          <w:p w:rsidR="0039196D" w:rsidRDefault="0039196D">
            <w:pPr>
              <w:pStyle w:val="1"/>
              <w:widowControl w:val="0"/>
              <w:spacing w:after="0" w:line="24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в отдел культуры, физической культуры, спорта и молодежной политики Администрации Тацинского района</w:t>
            </w:r>
          </w:p>
        </w:tc>
        <w:tc>
          <w:tcPr>
            <w:tcW w:w="2693" w:type="dxa"/>
          </w:tcPr>
          <w:p w:rsidR="0039196D" w:rsidRDefault="0039196D" w:rsidP="003017B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ССП «Суховский СДК»,</w:t>
            </w:r>
          </w:p>
          <w:p w:rsidR="0039196D" w:rsidRDefault="0039196D" w:rsidP="003017BE">
            <w:pPr>
              <w:pStyle w:val="1"/>
              <w:widowControl w:val="0"/>
              <w:spacing w:after="0" w:line="22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ССП «Суховская ЦБП»,</w:t>
            </w:r>
          </w:p>
          <w:p w:rsidR="0039196D" w:rsidRDefault="0039196D" w:rsidP="003017BE">
            <w:pPr>
              <w:pStyle w:val="1"/>
              <w:widowControl w:val="0"/>
              <w:spacing w:after="0" w:line="22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Суховского сельского поселения</w:t>
            </w:r>
          </w:p>
        </w:tc>
        <w:tc>
          <w:tcPr>
            <w:tcW w:w="907" w:type="dxa"/>
          </w:tcPr>
          <w:p w:rsidR="0039196D" w:rsidRDefault="0039196D">
            <w:pPr>
              <w:pStyle w:val="1"/>
              <w:widowControl w:val="0"/>
              <w:spacing w:after="0" w:line="24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ежегодно,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до 15 июля,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 2013 по</w:t>
            </w:r>
          </w:p>
          <w:p w:rsidR="0039196D" w:rsidRDefault="0039196D">
            <w:pPr>
              <w:pStyle w:val="1"/>
              <w:widowControl w:val="0"/>
              <w:spacing w:after="0" w:line="24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39196D" w:rsidTr="00266CFE">
        <w:tc>
          <w:tcPr>
            <w:tcW w:w="624" w:type="dxa"/>
          </w:tcPr>
          <w:p w:rsidR="0039196D" w:rsidRDefault="0039196D">
            <w:pPr>
              <w:pStyle w:val="1"/>
              <w:widowControl w:val="0"/>
              <w:spacing w:after="0" w:line="24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3103" w:type="dxa"/>
          </w:tcPr>
          <w:p w:rsidR="0039196D" w:rsidRDefault="0039196D" w:rsidP="00AA0F99">
            <w:pPr>
              <w:pStyle w:val="1"/>
              <w:widowControl w:val="0"/>
              <w:spacing w:after="0" w:line="249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дифференциации оплаты труда основного и прочего персонала, оптимизация расходов на административно-управленческий персонал учреждений культуры,  Суховского сельского поселения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, с учетом предельной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доли расходов на оплату их труда в фонде оплаты труда учреждения – не более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40 процентов</w:t>
            </w:r>
          </w:p>
        </w:tc>
        <w:tc>
          <w:tcPr>
            <w:tcW w:w="2142" w:type="dxa"/>
          </w:tcPr>
          <w:p w:rsidR="0039196D" w:rsidRDefault="0039196D">
            <w:pPr>
              <w:pStyle w:val="1"/>
              <w:widowControl w:val="0"/>
              <w:spacing w:after="0" w:line="24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Нормативно-правовой акт Администрации Суховского сельского поселения,</w:t>
            </w:r>
          </w:p>
          <w:p w:rsidR="0039196D" w:rsidRDefault="0039196D">
            <w:pPr>
              <w:pStyle w:val="1"/>
              <w:widowControl w:val="0"/>
              <w:spacing w:after="0" w:line="24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МБУ ССП «Суховский СДК»и МБУ ССП «Суховская ЦБП»</w:t>
            </w:r>
          </w:p>
          <w:p w:rsidR="0039196D" w:rsidRDefault="0039196D">
            <w:pPr>
              <w:pStyle w:val="1"/>
              <w:widowControl w:val="0"/>
              <w:spacing w:after="0" w:line="24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196D" w:rsidRDefault="0039196D" w:rsidP="003017B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ССП «Суховский СДК»,</w:t>
            </w:r>
          </w:p>
          <w:p w:rsidR="0039196D" w:rsidRDefault="0039196D" w:rsidP="003017BE">
            <w:pPr>
              <w:pStyle w:val="1"/>
              <w:widowControl w:val="0"/>
              <w:spacing w:after="0" w:line="22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ССП «Суховская ЦБП»,</w:t>
            </w:r>
          </w:p>
          <w:p w:rsidR="0039196D" w:rsidRDefault="0039196D" w:rsidP="003017BE">
            <w:pPr>
              <w:pStyle w:val="1"/>
              <w:widowControl w:val="0"/>
              <w:spacing w:after="0" w:line="22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Суховского сельского поселения</w:t>
            </w:r>
          </w:p>
        </w:tc>
        <w:tc>
          <w:tcPr>
            <w:tcW w:w="907" w:type="dxa"/>
          </w:tcPr>
          <w:p w:rsidR="0039196D" w:rsidRDefault="0039196D">
            <w:pPr>
              <w:pStyle w:val="1"/>
              <w:widowControl w:val="0"/>
              <w:spacing w:after="0" w:line="24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– 2014 годы</w:t>
            </w:r>
          </w:p>
        </w:tc>
      </w:tr>
      <w:tr w:rsidR="0039196D" w:rsidTr="00B33BFD">
        <w:tc>
          <w:tcPr>
            <w:tcW w:w="9469" w:type="dxa"/>
            <w:gridSpan w:val="5"/>
          </w:tcPr>
          <w:p w:rsidR="0039196D" w:rsidRDefault="0039196D" w:rsidP="00E27237">
            <w:pPr>
              <w:pStyle w:val="1"/>
              <w:pageBreakBefore/>
              <w:widowControl w:val="0"/>
              <w:spacing w:after="0" w:line="232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>. Мониторинг достижения целевых показателей средней заработной платы отдельных категорий работников, определенных Указом Президента Российской Федерации от 07.05.2012 № 597</w:t>
            </w:r>
          </w:p>
        </w:tc>
      </w:tr>
      <w:tr w:rsidR="0039196D" w:rsidTr="00266CFE">
        <w:tc>
          <w:tcPr>
            <w:tcW w:w="624" w:type="dxa"/>
          </w:tcPr>
          <w:p w:rsidR="0039196D" w:rsidRDefault="0039196D">
            <w:pPr>
              <w:pStyle w:val="1"/>
              <w:widowControl w:val="0"/>
              <w:spacing w:after="0" w:line="232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103" w:type="dxa"/>
          </w:tcPr>
          <w:p w:rsidR="0039196D" w:rsidRPr="00357279" w:rsidRDefault="0039196D" w:rsidP="005615D9">
            <w:pPr>
              <w:pStyle w:val="1"/>
              <w:widowControl w:val="0"/>
              <w:spacing w:after="0" w:line="23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279">
              <w:rPr>
                <w:rFonts w:ascii="Times New Roman" w:hAnsi="Times New Roman"/>
                <w:sz w:val="28"/>
                <w:szCs w:val="28"/>
              </w:rPr>
              <w:t>Создание постоянно действующей рабочей группы Администрации  Суховского сельского поселения по оценке результатов «дорожной карты»</w:t>
            </w:r>
          </w:p>
        </w:tc>
        <w:tc>
          <w:tcPr>
            <w:tcW w:w="2142" w:type="dxa"/>
          </w:tcPr>
          <w:p w:rsidR="0039196D" w:rsidRPr="00357279" w:rsidRDefault="0039196D" w:rsidP="005615D9">
            <w:pPr>
              <w:pStyle w:val="1"/>
              <w:widowControl w:val="0"/>
              <w:spacing w:after="0" w:line="232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79">
              <w:rPr>
                <w:rFonts w:ascii="Times New Roman" w:hAnsi="Times New Roman"/>
                <w:sz w:val="28"/>
                <w:szCs w:val="28"/>
              </w:rPr>
              <w:t>Распоряжение Администрации</w:t>
            </w:r>
          </w:p>
          <w:p w:rsidR="0039196D" w:rsidRPr="00357279" w:rsidRDefault="0039196D" w:rsidP="005615D9">
            <w:pPr>
              <w:pStyle w:val="1"/>
              <w:widowControl w:val="0"/>
              <w:spacing w:after="0" w:line="232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79">
              <w:rPr>
                <w:rFonts w:ascii="Times New Roman" w:hAnsi="Times New Roman"/>
                <w:sz w:val="28"/>
                <w:szCs w:val="28"/>
              </w:rPr>
              <w:t xml:space="preserve">Суховского сельского поселения»О составе рабочей группы» </w:t>
            </w:r>
          </w:p>
        </w:tc>
        <w:tc>
          <w:tcPr>
            <w:tcW w:w="2693" w:type="dxa"/>
          </w:tcPr>
          <w:p w:rsidR="0039196D" w:rsidRPr="00357279" w:rsidRDefault="0039196D">
            <w:pPr>
              <w:pStyle w:val="1"/>
              <w:widowControl w:val="0"/>
              <w:spacing w:after="0" w:line="232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79">
              <w:rPr>
                <w:rFonts w:ascii="Times New Roman" w:hAnsi="Times New Roman"/>
                <w:sz w:val="28"/>
                <w:szCs w:val="28"/>
              </w:rPr>
              <w:t>Администрация Суховского сельского поселения</w:t>
            </w:r>
          </w:p>
        </w:tc>
        <w:tc>
          <w:tcPr>
            <w:tcW w:w="907" w:type="dxa"/>
          </w:tcPr>
          <w:p w:rsidR="0039196D" w:rsidRPr="00357279" w:rsidRDefault="0039196D">
            <w:pPr>
              <w:pStyle w:val="1"/>
              <w:widowControl w:val="0"/>
              <w:spacing w:after="0" w:line="232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79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</w:tr>
      <w:tr w:rsidR="0039196D" w:rsidTr="00266CFE">
        <w:tc>
          <w:tcPr>
            <w:tcW w:w="624" w:type="dxa"/>
          </w:tcPr>
          <w:p w:rsidR="0039196D" w:rsidRDefault="0039196D">
            <w:pPr>
              <w:pStyle w:val="1"/>
              <w:widowControl w:val="0"/>
              <w:spacing w:after="0" w:line="232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103" w:type="dxa"/>
          </w:tcPr>
          <w:p w:rsidR="0039196D" w:rsidRDefault="0039196D" w:rsidP="00AA0F99">
            <w:pPr>
              <w:pStyle w:val="1"/>
              <w:widowControl w:val="0"/>
              <w:spacing w:after="0" w:line="23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Подготовка и предоставление в ОКСМ отчетности о показателях заработной платы работников  муниципальных учреждений культуры Суховского сельского поселения в соответствии с утвержденным Росстатом федеральным статистическим наблюдением</w:t>
            </w:r>
          </w:p>
        </w:tc>
        <w:tc>
          <w:tcPr>
            <w:tcW w:w="2142" w:type="dxa"/>
          </w:tcPr>
          <w:p w:rsidR="0039196D" w:rsidRDefault="0039196D">
            <w:pPr>
              <w:pStyle w:val="1"/>
              <w:widowControl w:val="0"/>
              <w:spacing w:after="0" w:line="232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статистической отчетности</w:t>
            </w:r>
          </w:p>
        </w:tc>
        <w:tc>
          <w:tcPr>
            <w:tcW w:w="2693" w:type="dxa"/>
          </w:tcPr>
          <w:p w:rsidR="0039196D" w:rsidRDefault="0039196D" w:rsidP="003017B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ССП «Суховский СДК»,</w:t>
            </w:r>
          </w:p>
          <w:p w:rsidR="0039196D" w:rsidRDefault="0039196D" w:rsidP="003017BE">
            <w:pPr>
              <w:pStyle w:val="1"/>
              <w:widowControl w:val="0"/>
              <w:spacing w:after="0" w:line="22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ССП «Суховская ЦБП»</w:t>
            </w:r>
          </w:p>
        </w:tc>
        <w:tc>
          <w:tcPr>
            <w:tcW w:w="907" w:type="dxa"/>
          </w:tcPr>
          <w:p w:rsidR="0039196D" w:rsidRDefault="0039196D">
            <w:pPr>
              <w:pStyle w:val="1"/>
              <w:widowControl w:val="0"/>
              <w:spacing w:after="0" w:line="232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– 2018 годы</w:t>
            </w:r>
          </w:p>
        </w:tc>
      </w:tr>
      <w:tr w:rsidR="0039196D" w:rsidTr="00266CFE">
        <w:tc>
          <w:tcPr>
            <w:tcW w:w="624" w:type="dxa"/>
          </w:tcPr>
          <w:p w:rsidR="0039196D" w:rsidRDefault="0039196D">
            <w:pPr>
              <w:pStyle w:val="1"/>
              <w:widowControl w:val="0"/>
              <w:spacing w:after="0" w:line="232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3103" w:type="dxa"/>
          </w:tcPr>
          <w:p w:rsidR="0039196D" w:rsidRDefault="0039196D" w:rsidP="00E27237">
            <w:pPr>
              <w:pStyle w:val="1"/>
              <w:widowControl w:val="0"/>
              <w:spacing w:after="0" w:line="23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Информационное сопровождение «дорожной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карты» – организация проведения разъяснительной работы с работниками  учреждений учреждений </w:t>
            </w:r>
          </w:p>
        </w:tc>
        <w:tc>
          <w:tcPr>
            <w:tcW w:w="2142" w:type="dxa"/>
          </w:tcPr>
          <w:p w:rsidR="0039196D" w:rsidRDefault="0039196D">
            <w:pPr>
              <w:pStyle w:val="1"/>
              <w:widowControl w:val="0"/>
              <w:spacing w:after="0" w:line="232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семинаров, совещаний, «круглых столов» и других мероприятий</w:t>
            </w:r>
          </w:p>
        </w:tc>
        <w:tc>
          <w:tcPr>
            <w:tcW w:w="2693" w:type="dxa"/>
          </w:tcPr>
          <w:p w:rsidR="0039196D" w:rsidRDefault="0039196D" w:rsidP="003017B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МБУ ССП «Суховский СДК»,</w:t>
            </w:r>
          </w:p>
          <w:p w:rsidR="0039196D" w:rsidRDefault="0039196D" w:rsidP="003017BE">
            <w:pPr>
              <w:pStyle w:val="1"/>
              <w:widowControl w:val="0"/>
              <w:spacing w:after="0" w:line="22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ССП «Суховская ЦБП», Администрация Суховского сельского поселения</w:t>
            </w:r>
          </w:p>
        </w:tc>
        <w:tc>
          <w:tcPr>
            <w:tcW w:w="907" w:type="dxa"/>
          </w:tcPr>
          <w:p w:rsidR="0039196D" w:rsidRDefault="0039196D">
            <w:pPr>
              <w:pStyle w:val="1"/>
              <w:widowControl w:val="0"/>
              <w:spacing w:after="0" w:line="232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– 2018 годы</w:t>
            </w:r>
          </w:p>
        </w:tc>
      </w:tr>
      <w:tr w:rsidR="0039196D" w:rsidTr="00B33BFD">
        <w:tc>
          <w:tcPr>
            <w:tcW w:w="9469" w:type="dxa"/>
            <w:gridSpan w:val="5"/>
          </w:tcPr>
          <w:p w:rsidR="0039196D" w:rsidRDefault="0039196D">
            <w:pPr>
              <w:pStyle w:val="1"/>
              <w:widowControl w:val="0"/>
              <w:spacing w:after="0" w:line="232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. Сопровождение «дорожной карты»</w:t>
            </w:r>
          </w:p>
        </w:tc>
      </w:tr>
      <w:tr w:rsidR="0039196D" w:rsidTr="00266CFE">
        <w:tc>
          <w:tcPr>
            <w:tcW w:w="624" w:type="dxa"/>
          </w:tcPr>
          <w:p w:rsidR="0039196D" w:rsidRDefault="0039196D">
            <w:pPr>
              <w:pStyle w:val="1"/>
              <w:widowControl w:val="0"/>
              <w:spacing w:after="0" w:line="232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3103" w:type="dxa"/>
          </w:tcPr>
          <w:p w:rsidR="0039196D" w:rsidRDefault="0039196D" w:rsidP="00E51F57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Администрацией Суховского сельского поселения «дорожных карт»  учреждений культуры Суховского сельского поселения</w:t>
            </w:r>
          </w:p>
        </w:tc>
        <w:tc>
          <w:tcPr>
            <w:tcW w:w="2142" w:type="dxa"/>
          </w:tcPr>
          <w:p w:rsidR="0039196D" w:rsidRDefault="0039196D" w:rsidP="00C9297A">
            <w:pPr>
              <w:pStyle w:val="1"/>
              <w:widowControl w:val="0"/>
              <w:spacing w:after="0" w:line="232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Постановление Администрации Суховского сельского поселения </w:t>
            </w:r>
          </w:p>
        </w:tc>
        <w:tc>
          <w:tcPr>
            <w:tcW w:w="2693" w:type="dxa"/>
          </w:tcPr>
          <w:p w:rsidR="0039196D" w:rsidRDefault="0039196D" w:rsidP="00C9297A">
            <w:pPr>
              <w:pStyle w:val="1"/>
              <w:widowControl w:val="0"/>
              <w:spacing w:after="0" w:line="232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Суховского сельского поселения</w:t>
            </w:r>
          </w:p>
        </w:tc>
        <w:tc>
          <w:tcPr>
            <w:tcW w:w="907" w:type="dxa"/>
          </w:tcPr>
          <w:p w:rsidR="0039196D" w:rsidRDefault="0039196D">
            <w:pPr>
              <w:pStyle w:val="1"/>
              <w:widowControl w:val="0"/>
              <w:spacing w:after="0" w:line="232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квартал 2013 г.</w:t>
            </w:r>
          </w:p>
        </w:tc>
      </w:tr>
      <w:tr w:rsidR="0039196D" w:rsidTr="00266CFE">
        <w:tc>
          <w:tcPr>
            <w:tcW w:w="624" w:type="dxa"/>
          </w:tcPr>
          <w:p w:rsidR="0039196D" w:rsidRDefault="0039196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3103" w:type="dxa"/>
          </w:tcPr>
          <w:p w:rsidR="0039196D" w:rsidRDefault="0039196D" w:rsidP="00C9297A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согласование проекта постановления Администрации Суховского сельского поселения, предусматривающего утверждение «дорожной карты», содержащего  целевые индикаторы развития отрасли, оптимизацию структуры и определение динамики значений соотношений средней заработной платы работников учреждений культуры Суховского сельского поселения, определенных Указом Президента Российской Федерации от 07.05.2012 № 597, и средней заработной платы в Ростовской области в 2012 – 2018 годах</w:t>
            </w:r>
          </w:p>
        </w:tc>
        <w:tc>
          <w:tcPr>
            <w:tcW w:w="2142" w:type="dxa"/>
          </w:tcPr>
          <w:p w:rsidR="0039196D" w:rsidRDefault="0039196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Суховского сельского поселения</w:t>
            </w:r>
          </w:p>
        </w:tc>
        <w:tc>
          <w:tcPr>
            <w:tcW w:w="2693" w:type="dxa"/>
          </w:tcPr>
          <w:p w:rsidR="0039196D" w:rsidRDefault="0039196D" w:rsidP="003017B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ССП «Суховский СДК»,</w:t>
            </w:r>
          </w:p>
          <w:p w:rsidR="0039196D" w:rsidRDefault="0039196D" w:rsidP="003017BE">
            <w:pPr>
              <w:pStyle w:val="1"/>
              <w:widowControl w:val="0"/>
              <w:spacing w:after="0" w:line="232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ССП «Суховская ЦБП»</w:t>
            </w:r>
          </w:p>
        </w:tc>
        <w:tc>
          <w:tcPr>
            <w:tcW w:w="907" w:type="dxa"/>
          </w:tcPr>
          <w:p w:rsidR="0039196D" w:rsidRDefault="0039196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квартал 2013 г.</w:t>
            </w:r>
          </w:p>
        </w:tc>
      </w:tr>
      <w:tr w:rsidR="0039196D" w:rsidTr="00266CFE">
        <w:tc>
          <w:tcPr>
            <w:tcW w:w="624" w:type="dxa"/>
          </w:tcPr>
          <w:p w:rsidR="0039196D" w:rsidRDefault="0039196D">
            <w:pPr>
              <w:pStyle w:val="1"/>
              <w:widowControl w:val="0"/>
              <w:spacing w:after="0" w:line="232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3103" w:type="dxa"/>
          </w:tcPr>
          <w:p w:rsidR="0039196D" w:rsidRDefault="0039196D">
            <w:pPr>
              <w:pStyle w:val="1"/>
              <w:widowControl w:val="0"/>
              <w:spacing w:after="0" w:line="23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утверждение муниципальными</w:t>
            </w:r>
          </w:p>
          <w:p w:rsidR="0039196D" w:rsidRDefault="0039196D" w:rsidP="006E12B2">
            <w:pPr>
              <w:pStyle w:val="1"/>
              <w:widowControl w:val="0"/>
              <w:spacing w:after="0" w:line="23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учреждениями культуры Суховского сельского поселения планов мероприятий по повышению эффективности деятельности учреждений в части оказания муниципальных услуг (выполнения работ) на основе целевых показателей деятельности учреждений, совершенствованию системы оплаты труда соответствующих категорий работников </w:t>
            </w:r>
          </w:p>
        </w:tc>
        <w:tc>
          <w:tcPr>
            <w:tcW w:w="2142" w:type="dxa"/>
          </w:tcPr>
          <w:p w:rsidR="0039196D" w:rsidRDefault="0039196D">
            <w:pPr>
              <w:pStyle w:val="1"/>
              <w:widowControl w:val="0"/>
              <w:spacing w:after="0" w:line="232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 МБУ ССП «Суховский СДК»,</w:t>
            </w:r>
          </w:p>
          <w:p w:rsidR="0039196D" w:rsidRDefault="0039196D" w:rsidP="00E51F57">
            <w:pPr>
              <w:pStyle w:val="1"/>
              <w:widowControl w:val="0"/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МБУ ССП «Суховская ЦБП»</w:t>
            </w:r>
          </w:p>
        </w:tc>
        <w:tc>
          <w:tcPr>
            <w:tcW w:w="2693" w:type="dxa"/>
          </w:tcPr>
          <w:p w:rsidR="0039196D" w:rsidRDefault="0039196D" w:rsidP="003017B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ССП «Суховский СДК»,</w:t>
            </w:r>
          </w:p>
          <w:p w:rsidR="0039196D" w:rsidRDefault="0039196D" w:rsidP="003017BE">
            <w:pPr>
              <w:pStyle w:val="1"/>
              <w:widowControl w:val="0"/>
              <w:spacing w:after="0" w:line="232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ССП «Суховская ЦБП»</w:t>
            </w:r>
          </w:p>
        </w:tc>
        <w:tc>
          <w:tcPr>
            <w:tcW w:w="907" w:type="dxa"/>
          </w:tcPr>
          <w:p w:rsidR="0039196D" w:rsidRDefault="0039196D">
            <w:pPr>
              <w:pStyle w:val="1"/>
              <w:widowControl w:val="0"/>
              <w:spacing w:after="0" w:line="232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квартал 2013 г.</w:t>
            </w:r>
          </w:p>
        </w:tc>
      </w:tr>
    </w:tbl>
    <w:p w:rsidR="0039196D" w:rsidRDefault="0039196D" w:rsidP="00B81801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9196D" w:rsidRDefault="0039196D" w:rsidP="00B81801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9196D" w:rsidRDefault="0039196D"/>
    <w:sectPr w:rsidR="0039196D" w:rsidSect="0072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EDD"/>
    <w:rsid w:val="00021A6E"/>
    <w:rsid w:val="0004759A"/>
    <w:rsid w:val="00060872"/>
    <w:rsid w:val="0008490C"/>
    <w:rsid w:val="000924A8"/>
    <w:rsid w:val="000B02BB"/>
    <w:rsid w:val="000B3AC3"/>
    <w:rsid w:val="000F1CCB"/>
    <w:rsid w:val="001047D3"/>
    <w:rsid w:val="00105A93"/>
    <w:rsid w:val="001421FA"/>
    <w:rsid w:val="001955E3"/>
    <w:rsid w:val="001B3198"/>
    <w:rsid w:val="001C480B"/>
    <w:rsid w:val="001D10A6"/>
    <w:rsid w:val="001D2863"/>
    <w:rsid w:val="001E0578"/>
    <w:rsid w:val="0023577B"/>
    <w:rsid w:val="0024332A"/>
    <w:rsid w:val="00243BB1"/>
    <w:rsid w:val="00266CFE"/>
    <w:rsid w:val="002939E9"/>
    <w:rsid w:val="0030011B"/>
    <w:rsid w:val="003017BE"/>
    <w:rsid w:val="00327EFE"/>
    <w:rsid w:val="00355D36"/>
    <w:rsid w:val="00357279"/>
    <w:rsid w:val="0039196D"/>
    <w:rsid w:val="00397858"/>
    <w:rsid w:val="003A5099"/>
    <w:rsid w:val="003B77A3"/>
    <w:rsid w:val="00400A09"/>
    <w:rsid w:val="00446E41"/>
    <w:rsid w:val="0054254E"/>
    <w:rsid w:val="005615D9"/>
    <w:rsid w:val="00570B0F"/>
    <w:rsid w:val="00596228"/>
    <w:rsid w:val="006610C2"/>
    <w:rsid w:val="0066777E"/>
    <w:rsid w:val="006803A8"/>
    <w:rsid w:val="006A1800"/>
    <w:rsid w:val="006B5C07"/>
    <w:rsid w:val="006B5C88"/>
    <w:rsid w:val="006E12B2"/>
    <w:rsid w:val="006E1F81"/>
    <w:rsid w:val="007132F4"/>
    <w:rsid w:val="00722A60"/>
    <w:rsid w:val="00723D4E"/>
    <w:rsid w:val="00756850"/>
    <w:rsid w:val="00766DBF"/>
    <w:rsid w:val="007874B2"/>
    <w:rsid w:val="007E2DDD"/>
    <w:rsid w:val="00800F1A"/>
    <w:rsid w:val="00854AC8"/>
    <w:rsid w:val="008570E0"/>
    <w:rsid w:val="00895C2C"/>
    <w:rsid w:val="00920097"/>
    <w:rsid w:val="0095769C"/>
    <w:rsid w:val="00975518"/>
    <w:rsid w:val="00995B54"/>
    <w:rsid w:val="009A1866"/>
    <w:rsid w:val="00A01EDD"/>
    <w:rsid w:val="00A75AAA"/>
    <w:rsid w:val="00A808A9"/>
    <w:rsid w:val="00AA0F99"/>
    <w:rsid w:val="00AF53F2"/>
    <w:rsid w:val="00B177A3"/>
    <w:rsid w:val="00B33BFD"/>
    <w:rsid w:val="00B81801"/>
    <w:rsid w:val="00BC6794"/>
    <w:rsid w:val="00C17E07"/>
    <w:rsid w:val="00C34B6E"/>
    <w:rsid w:val="00C9297A"/>
    <w:rsid w:val="00C945E1"/>
    <w:rsid w:val="00CA0E79"/>
    <w:rsid w:val="00CC5B58"/>
    <w:rsid w:val="00D12910"/>
    <w:rsid w:val="00D33881"/>
    <w:rsid w:val="00D43100"/>
    <w:rsid w:val="00D7062A"/>
    <w:rsid w:val="00D72A9C"/>
    <w:rsid w:val="00D770D2"/>
    <w:rsid w:val="00DD2B91"/>
    <w:rsid w:val="00E110BC"/>
    <w:rsid w:val="00E27237"/>
    <w:rsid w:val="00E51F57"/>
    <w:rsid w:val="00E555E7"/>
    <w:rsid w:val="00EB37A3"/>
    <w:rsid w:val="00F36334"/>
    <w:rsid w:val="00F81655"/>
    <w:rsid w:val="00FA255E"/>
    <w:rsid w:val="00FB20DA"/>
    <w:rsid w:val="00FC7A34"/>
    <w:rsid w:val="00FF3F2A"/>
    <w:rsid w:val="00FF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0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1801"/>
    <w:pPr>
      <w:keepNext/>
      <w:keepLines/>
      <w:spacing w:before="480"/>
      <w:outlineLvl w:val="0"/>
    </w:pPr>
    <w:rPr>
      <w:rFonts w:ascii="Cambria" w:hAnsi="Cambria"/>
      <w:b/>
      <w:bCs/>
      <w:color w:val="A5A5A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1801"/>
    <w:rPr>
      <w:rFonts w:ascii="Cambria" w:hAnsi="Cambria" w:cs="Times New Roman"/>
      <w:b/>
      <w:bCs/>
      <w:color w:val="A5A5A5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rsid w:val="00B81801"/>
    <w:rPr>
      <w:rFonts w:cs="Times New Roman"/>
      <w:color w:val="5F5F5F"/>
      <w:u w:val="single"/>
    </w:rPr>
  </w:style>
  <w:style w:type="paragraph" w:customStyle="1" w:styleId="1">
    <w:name w:val="Абзац списка1"/>
    <w:basedOn w:val="Normal"/>
    <w:uiPriority w:val="99"/>
    <w:rsid w:val="00B818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B81801"/>
    <w:rPr>
      <w:rFonts w:ascii="Century Schoolbook" w:hAnsi="Century Schoolbook" w:cs="Century Schoolbook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6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30D32ECD682B7BE19888FB8263C926518E8966FB104E5818A81315940PEn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1075</TotalTime>
  <Pages>11</Pages>
  <Words>2232</Words>
  <Characters>12725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su</cp:lastModifiedBy>
  <cp:revision>26</cp:revision>
  <cp:lastPrinted>2013-12-07T08:34:00Z</cp:lastPrinted>
  <dcterms:created xsi:type="dcterms:W3CDTF">2013-03-28T22:05:00Z</dcterms:created>
  <dcterms:modified xsi:type="dcterms:W3CDTF">2013-12-07T08:34:00Z</dcterms:modified>
</cp:coreProperties>
</file>