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«СУХОВСКОЕ СЕЛЬСКОЕ ПОСЕЛЕНИЕ»</w:t>
      </w: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СУХОВСКОГО СЕЛЬСКОГО ПОСЕЛЕНИЯ</w:t>
      </w: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16FD8" w:rsidRPr="00F16FD8" w:rsidTr="00F96067">
        <w:tc>
          <w:tcPr>
            <w:tcW w:w="3473" w:type="dxa"/>
          </w:tcPr>
          <w:p w:rsidR="00F16FD8" w:rsidRPr="00F16FD8" w:rsidRDefault="00F16FD8" w:rsidP="00F16FD8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16FD8">
              <w:rPr>
                <w:kern w:val="1"/>
                <w:sz w:val="28"/>
                <w:szCs w:val="28"/>
                <w:lang w:val="en-US" w:eastAsia="ar-SA"/>
              </w:rPr>
              <w:t xml:space="preserve">05 </w:t>
            </w:r>
            <w:r w:rsidRPr="00F16FD8">
              <w:rPr>
                <w:kern w:val="1"/>
                <w:sz w:val="28"/>
                <w:szCs w:val="28"/>
                <w:lang w:eastAsia="ar-SA"/>
              </w:rPr>
              <w:t>сентября 2016 года</w:t>
            </w:r>
          </w:p>
        </w:tc>
        <w:tc>
          <w:tcPr>
            <w:tcW w:w="3473" w:type="dxa"/>
          </w:tcPr>
          <w:p w:rsidR="00F16FD8" w:rsidRPr="00F16FD8" w:rsidRDefault="00F16FD8" w:rsidP="00F16FD8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F16FD8">
              <w:rPr>
                <w:kern w:val="1"/>
                <w:sz w:val="28"/>
                <w:szCs w:val="28"/>
                <w:lang w:eastAsia="ar-SA"/>
              </w:rPr>
              <w:t>№ 149</w:t>
            </w:r>
          </w:p>
        </w:tc>
        <w:tc>
          <w:tcPr>
            <w:tcW w:w="3474" w:type="dxa"/>
          </w:tcPr>
          <w:p w:rsidR="00F16FD8" w:rsidRPr="00F16FD8" w:rsidRDefault="00F16FD8" w:rsidP="00F16FD8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F16FD8">
              <w:rPr>
                <w:kern w:val="1"/>
                <w:sz w:val="28"/>
                <w:szCs w:val="28"/>
                <w:lang w:eastAsia="ar-SA"/>
              </w:rPr>
              <w:t>п</w:t>
            </w:r>
            <w:proofErr w:type="gramStart"/>
            <w:r w:rsidRPr="00F16FD8">
              <w:rPr>
                <w:kern w:val="1"/>
                <w:sz w:val="28"/>
                <w:szCs w:val="28"/>
                <w:lang w:eastAsia="ar-SA"/>
              </w:rPr>
              <w:t>.Н</w:t>
            </w:r>
            <w:proofErr w:type="gramEnd"/>
            <w:r w:rsidRPr="00F16FD8">
              <w:rPr>
                <w:kern w:val="1"/>
                <w:sz w:val="28"/>
                <w:szCs w:val="28"/>
                <w:lang w:eastAsia="ar-SA"/>
              </w:rPr>
              <w:t>овосуховый</w:t>
            </w:r>
            <w:proofErr w:type="spellEnd"/>
          </w:p>
        </w:tc>
      </w:tr>
    </w:tbl>
    <w:p w:rsidR="00F16FD8" w:rsidRPr="00F16FD8" w:rsidRDefault="00F16FD8" w:rsidP="00F16F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объявлении конкурса на должность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от 05 сентября 2016 года №147 «О порядке проведения конкурса на должность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поселения» Собрание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F16FD8" w:rsidRPr="00F16FD8" w:rsidRDefault="00F16FD8" w:rsidP="00F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Объявить конкурс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(далее – конкурс).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Утвердить объявление о проведении конкурса согласно приложению № 1.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Утвердить проект контракта, заключаемого с главой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согласно приложению № 2.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Опубликовать настоящее решение не </w:t>
      </w: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позднее</w:t>
      </w:r>
      <w:proofErr w:type="gram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чем за 20 дней до дня проведения конкурса.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 Настоящее решение вступает в силу со дня его официального опубликования.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F16FD8" w:rsidRPr="00F16FD8" w:rsidTr="00F96067">
        <w:tc>
          <w:tcPr>
            <w:tcW w:w="5353" w:type="dxa"/>
          </w:tcPr>
          <w:p w:rsidR="00F16FD8" w:rsidRPr="00F16FD8" w:rsidRDefault="00F16FD8" w:rsidP="00F16FD8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16FD8">
              <w:rPr>
                <w:kern w:val="1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F16FD8">
              <w:rPr>
                <w:kern w:val="1"/>
                <w:sz w:val="28"/>
                <w:szCs w:val="28"/>
                <w:lang w:eastAsia="ar-SA"/>
              </w:rPr>
              <w:t>Суховского</w:t>
            </w:r>
            <w:proofErr w:type="spellEnd"/>
            <w:r w:rsidRPr="00F16FD8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F16FD8" w:rsidRPr="00F16FD8" w:rsidRDefault="00F16FD8" w:rsidP="00F16FD8">
            <w:pPr>
              <w:suppressAutoHyphens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F16FD8" w:rsidRPr="00F16FD8" w:rsidRDefault="00F16FD8" w:rsidP="00F16FD8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F16FD8">
              <w:rPr>
                <w:kern w:val="1"/>
                <w:sz w:val="28"/>
                <w:szCs w:val="28"/>
                <w:lang w:eastAsia="ar-SA"/>
              </w:rPr>
              <w:t>Л.Г.Резникова</w:t>
            </w:r>
            <w:proofErr w:type="spellEnd"/>
          </w:p>
        </w:tc>
      </w:tr>
    </w:tbl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от «05» сентября 2016 года № 149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ОБЪЯВЛЕНИЕ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проведении конкурса на замещение должности 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Конкурс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проводится 11 октября 2016 года, в 11:00, в кабинете № 1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ул</w:t>
      </w: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.А</w:t>
      </w:r>
      <w:proofErr w:type="gram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дминистративная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8,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п.Новосуховый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Тацинский район, Ростовская область).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Прием документов, подлежащих представлению кандидатами на должность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в конкурсную комиссию, осуществляется в кабинете № 2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(ул. Административная, 8,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.Н</w:t>
      </w:r>
      <w:proofErr w:type="gram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овосуховый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Тацинский район, Ростовская область), с 9:00 до 16:00 (перерыв с 12:00 до 13:00), с 19 сентября по 23 сентября 2016 года включительно (выходные дни – суббота, воскресенье), телефон для справок: 8(86397) 24-1-43.</w:t>
      </w:r>
    </w:p>
    <w:p w:rsidR="00F16FD8" w:rsidRPr="00F16FD8" w:rsidRDefault="00F16FD8" w:rsidP="00F16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Условия конкурса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поселения: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3.1. К участию в конкурсе допускаются граждане Российской </w:t>
      </w: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Федерации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3.2. Кандидат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3.3. Для участия в конкурсе гражданин представляет следующие документы: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объявлению;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F16FD8">
        <w:rPr>
          <w:rFonts w:ascii="Times New Roman" w:eastAsia="Arial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копию паспорта;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копию трудовой книжки, за исключением случаев, когда трудовой договор (контракт) заключается впервые;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копию документа об образовании;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копию свидетельства </w:t>
      </w: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16FD8" w:rsidRPr="00F16FD8" w:rsidRDefault="00F16FD8" w:rsidP="00F16FD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F16FD8" w:rsidRPr="00F16FD8" w:rsidRDefault="00F16FD8" w:rsidP="00F16FD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>к объявлению о проведении конкурса на замещение должности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В комиссию по проведению конкурса на замещение</w:t>
      </w:r>
      <w:r w:rsidRPr="00F16FD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должности 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jc w:val="center"/>
        <w:outlineLvl w:val="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 ,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670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контактный телефон 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suppressAutoHyphens/>
        <w:autoSpaceDE w:val="0"/>
        <w:spacing w:after="12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ЗАЯВЛЕНИЕ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назначенном в соответствии с решением Собрания депутатов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______________ №_____. 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порядком проведения и условиями конкурса </w:t>
      </w: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Согласен</w:t>
      </w:r>
      <w:proofErr w:type="gram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обработку моих персональных данных</w:t>
      </w:r>
      <w:r w:rsidRPr="00F16F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_________________ 20___ г. 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>(дата)</w:t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F16FD8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(подпись)</w:t>
      </w:r>
    </w:p>
    <w:p w:rsidR="00F16FD8" w:rsidRPr="00F16FD8" w:rsidRDefault="00F16FD8" w:rsidP="00F16FD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 w:type="page"/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>к объявлению о проведении конкурса на замещение должности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главы Администрации </w:t>
      </w:r>
      <w:proofErr w:type="spellStart"/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кандидата)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16F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16F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16F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16F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F16FD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6FD8" w:rsidRPr="00F16FD8" w:rsidTr="00F960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hanging="1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16FD8">
        <w:rPr>
          <w:rFonts w:ascii="Times New Roman" w:eastAsia="Arial" w:hAnsi="Times New Roman" w:cs="Times New Roman"/>
          <w:sz w:val="26"/>
          <w:szCs w:val="26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поданы «____» _________ 20__ г.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лица, представившего документы </w:t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приняты «____» _________ 20__ г.</w:t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секретаря конкурсной комиссии </w:t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6FD8" w:rsidRPr="00F16FD8" w:rsidRDefault="00F16FD8" w:rsidP="00F1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(лица, исполняющего его обязанности) </w:t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F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  <w:proofErr w:type="spellStart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>от 05 сентября 2016 года № 149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bookmarkStart w:id="0" w:name="Par172"/>
      <w:bookmarkEnd w:id="0"/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ПРОЕКТ КОНТРАКТА, 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заключаемого с главой Администрации </w:t>
      </w:r>
      <w:proofErr w:type="spellStart"/>
      <w:r w:rsidRPr="00F16FD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F16FD8" w:rsidRPr="00F16FD8" w:rsidTr="00F9606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F16FD8" w:rsidRPr="00F16FD8" w:rsidTr="00F9606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_____________________________________________________________________,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Устава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______________ № ____ «_______________________________________________»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контракт о нижеследующем: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proofErr w:type="gramEnd"/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число, месяц, год в соответствии с муниципальным правовым актом о назначении)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поселение», нормативными правовыми актами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  <w:proofErr w:type="gramEnd"/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б) распоряжаться в установленном порядке средствами бюджета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и муниципальным имуществом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обязан</w:t>
      </w:r>
      <w:proofErr w:type="gram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поселение», иные нормативные правовые акты;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интересы организаций;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г) обеспечить целевое расходование средств бюджета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и эффективное управление муниципальным имуществом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Оплата труда и гарантии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должностного оклада в размере _____ рублей в месяц;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Рабочее время и время отдыха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Главе администрации предоставляются: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Срок действия контракта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соответствующего пункта, статьи)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сроком 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Условия профессиональной деятельности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 контракта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Иные условия контракта: __________________________________________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D8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иные условия отсутствуют, то ставится прочерк)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контракта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X. Разрешение споров и разногласий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порядке, предусмотренном законодательством Российской Федерации.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Настоящий контра</w:t>
      </w:r>
      <w:proofErr w:type="gramStart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F16F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подписания сторонами.</w:t>
      </w: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F16FD8" w:rsidRPr="00F16FD8" w:rsidTr="00F96067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proofErr w:type="spellStart"/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proofErr w:type="spellEnd"/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proofErr w:type="spellEnd"/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серия ______ № 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F16FD8" w:rsidRPr="00F16FD8" w:rsidRDefault="00F16FD8" w:rsidP="00F16FD8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D8" w:rsidRPr="00F16FD8" w:rsidRDefault="00F16FD8" w:rsidP="00F16FD8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F16FD8" w:rsidRPr="00F16FD8" w:rsidRDefault="00F16FD8" w:rsidP="00F16FD8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16FD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контракту, </w:t>
      </w:r>
      <w:r w:rsidRPr="00F16F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заключаемому с главой Администрации </w:t>
      </w:r>
      <w:proofErr w:type="spellStart"/>
      <w:r w:rsidRPr="00F16F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ДОЛЖНОСТНАЯ ИНСТРУКЦИЯ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Должность муниципальной службы главы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Глава администрации руководит Администрацией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на принципах единоначалия.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Глава администрации: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подконтролен и подотчетен Собранию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  <w:proofErr w:type="gramEnd"/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представляет Собранию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ежегодные отчеты о результатах своей деятельности и деятельности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обеспечивает осуществление Администрацией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полномочий по решению вопросов местного значения.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Глава администрации: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от имени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представляет Администрацию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выдает доверенности на представление ее интересов;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организует взаимодействие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с председателем Собрания депутатов – главой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и Собранием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в целях осуществления полномочий по решению вопросов местного значения;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в соответствии с областным законом принимает участие в заседаниях Правительства Ростовской области;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7) обеспечивает составление и внесение в Собрание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проекта бюджета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и отчета о его исполнении, исполнение бюджета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8) вносит в Собрание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проекты нормативных правовых актов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и дает заключения на проекты таких нормативных правовых актов;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9) организует разработку, утверждение и исполнение муниципальных программ;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11) издает в пределах своих полномочий правовые акты;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12) вносит проекты решений Собрания депутатов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13) утверждает штатное расписание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иных работников аппарата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15) ведет прием граждан, рассматривает обращения граждан по вопросам, относящимся к его компетенции;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Суховское</w:t>
      </w:r>
      <w:proofErr w:type="spellEnd"/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6F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6. Глава администрации несет персональную ответственность за состояние антикоррупционной работы в Администрации </w:t>
      </w:r>
      <w:proofErr w:type="spellStart"/>
      <w:r w:rsidRPr="00F16F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Суховского</w:t>
      </w:r>
      <w:proofErr w:type="spellEnd"/>
      <w:r w:rsidRPr="00F16FD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16FD8" w:rsidRPr="00F16FD8" w:rsidRDefault="00F16FD8" w:rsidP="00F16FD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6172F" w:rsidRDefault="0036172F">
      <w:bookmarkStart w:id="1" w:name="_GoBack"/>
      <w:bookmarkEnd w:id="1"/>
    </w:p>
    <w:sectPr w:rsidR="0036172F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8" w:rsidRDefault="007339A8" w:rsidP="00F16FD8">
      <w:pPr>
        <w:spacing w:after="0" w:line="240" w:lineRule="auto"/>
      </w:pPr>
      <w:r>
        <w:separator/>
      </w:r>
    </w:p>
  </w:endnote>
  <w:endnote w:type="continuationSeparator" w:id="0">
    <w:p w:rsidR="007339A8" w:rsidRDefault="007339A8" w:rsidP="00F1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339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D8">
          <w:rPr>
            <w:noProof/>
          </w:rPr>
          <w:t>2</w:t>
        </w:r>
        <w:r>
          <w:fldChar w:fldCharType="end"/>
        </w:r>
      </w:p>
    </w:sdtContent>
  </w:sdt>
  <w:p w:rsidR="006B0E8B" w:rsidRDefault="00733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8" w:rsidRDefault="007339A8" w:rsidP="00F16FD8">
      <w:pPr>
        <w:spacing w:after="0" w:line="240" w:lineRule="auto"/>
      </w:pPr>
      <w:r>
        <w:separator/>
      </w:r>
    </w:p>
  </w:footnote>
  <w:footnote w:type="continuationSeparator" w:id="0">
    <w:p w:rsidR="007339A8" w:rsidRDefault="007339A8" w:rsidP="00F16FD8">
      <w:pPr>
        <w:spacing w:after="0" w:line="240" w:lineRule="auto"/>
      </w:pPr>
      <w:r>
        <w:continuationSeparator/>
      </w:r>
    </w:p>
  </w:footnote>
  <w:footnote w:id="1">
    <w:p w:rsidR="00F16FD8" w:rsidRDefault="00F16FD8" w:rsidP="00F16FD8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D8"/>
    <w:rsid w:val="0036172F"/>
    <w:rsid w:val="007339A8"/>
    <w:rsid w:val="00F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F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16FD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F16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16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6FD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F16F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F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16FD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F16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16F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6FD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F16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2016-09-02T13:13:00Z</dcterms:created>
  <dcterms:modified xsi:type="dcterms:W3CDTF">2016-09-02T13:15:00Z</dcterms:modified>
</cp:coreProperties>
</file>